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2F" w:rsidRPr="0074066F" w:rsidRDefault="00DC092F" w:rsidP="00DC092F">
      <w:pPr>
        <w:spacing w:after="0" w:line="240" w:lineRule="auto"/>
        <w:jc w:val="right"/>
        <w:rPr>
          <w:rFonts w:ascii="Times New Roman" w:hAnsi="Times New Roman"/>
          <w:sz w:val="24"/>
          <w:szCs w:val="24"/>
          <w:lang w:val="uk-UA"/>
        </w:rPr>
      </w:pPr>
      <w:bookmarkStart w:id="0" w:name="_GoBack"/>
      <w:bookmarkEnd w:id="0"/>
      <w:r w:rsidRPr="0074066F">
        <w:rPr>
          <w:rFonts w:ascii="Times New Roman" w:hAnsi="Times New Roman"/>
          <w:sz w:val="24"/>
          <w:szCs w:val="24"/>
          <w:lang w:val="uk-UA"/>
        </w:rPr>
        <w:t>ЗАТВЕРДЖЕНО</w:t>
      </w:r>
    </w:p>
    <w:p w:rsidR="00DC092F" w:rsidRDefault="00DC092F" w:rsidP="00DC092F">
      <w:pPr>
        <w:spacing w:after="0" w:line="240" w:lineRule="auto"/>
        <w:jc w:val="right"/>
        <w:rPr>
          <w:rFonts w:ascii="Times New Roman" w:hAnsi="Times New Roman"/>
          <w:sz w:val="24"/>
          <w:szCs w:val="24"/>
          <w:lang w:val="uk-UA"/>
        </w:rPr>
      </w:pPr>
      <w:r w:rsidRPr="0074066F">
        <w:rPr>
          <w:rFonts w:ascii="Times New Roman" w:hAnsi="Times New Roman"/>
          <w:sz w:val="24"/>
          <w:szCs w:val="24"/>
          <w:lang w:val="uk-UA"/>
        </w:rPr>
        <w:t xml:space="preserve">наказом керівника апарату </w:t>
      </w:r>
    </w:p>
    <w:p w:rsidR="00DC092F" w:rsidRDefault="00DC092F" w:rsidP="00DC092F">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Ужгородського </w:t>
      </w:r>
      <w:proofErr w:type="spellStart"/>
      <w:r>
        <w:rPr>
          <w:rFonts w:ascii="Times New Roman" w:hAnsi="Times New Roman"/>
          <w:sz w:val="24"/>
          <w:szCs w:val="24"/>
          <w:lang w:val="uk-UA"/>
        </w:rPr>
        <w:t>міськрайонного</w:t>
      </w:r>
      <w:proofErr w:type="spellEnd"/>
      <w:r>
        <w:rPr>
          <w:rFonts w:ascii="Times New Roman" w:hAnsi="Times New Roman"/>
          <w:sz w:val="24"/>
          <w:szCs w:val="24"/>
          <w:lang w:val="uk-UA"/>
        </w:rPr>
        <w:t xml:space="preserve"> суду</w:t>
      </w:r>
    </w:p>
    <w:p w:rsidR="00DC092F" w:rsidRPr="0074066F" w:rsidRDefault="00DC092F" w:rsidP="00DC092F">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Закарпатської області </w:t>
      </w:r>
    </w:p>
    <w:p w:rsidR="00DC092F" w:rsidRDefault="00123442" w:rsidP="00DC092F">
      <w:pPr>
        <w:jc w:val="right"/>
      </w:pPr>
      <w:r>
        <w:rPr>
          <w:rFonts w:ascii="Times New Roman" w:hAnsi="Times New Roman"/>
          <w:color w:val="FF0000"/>
          <w:sz w:val="24"/>
          <w:szCs w:val="24"/>
          <w:lang w:val="uk-UA"/>
        </w:rPr>
        <w:t>від 03.12.2019 №194/01-06</w:t>
      </w:r>
    </w:p>
    <w:tbl>
      <w:tblPr>
        <w:tblW w:w="9991" w:type="dxa"/>
        <w:tblInd w:w="-72" w:type="dxa"/>
        <w:tblLook w:val="00A0"/>
      </w:tblPr>
      <w:tblGrid>
        <w:gridCol w:w="678"/>
        <w:gridCol w:w="3188"/>
        <w:gridCol w:w="6117"/>
        <w:gridCol w:w="8"/>
      </w:tblGrid>
      <w:tr w:rsidR="00B35FC6" w:rsidRPr="0074066F" w:rsidTr="003F07C7">
        <w:tc>
          <w:tcPr>
            <w:tcW w:w="9991" w:type="dxa"/>
            <w:gridSpan w:val="4"/>
            <w:vAlign w:val="center"/>
          </w:tcPr>
          <w:p w:rsidR="00B35FC6" w:rsidRPr="0074066F" w:rsidRDefault="00B35FC6" w:rsidP="003F07C7">
            <w:pPr>
              <w:spacing w:after="0" w:line="240" w:lineRule="auto"/>
              <w:contextualSpacing/>
              <w:jc w:val="center"/>
              <w:rPr>
                <w:rFonts w:ascii="Times New Roman" w:hAnsi="Times New Roman"/>
                <w:b/>
                <w:color w:val="000000"/>
                <w:sz w:val="24"/>
                <w:szCs w:val="24"/>
                <w:lang w:val="uk-UA"/>
              </w:rPr>
            </w:pPr>
            <w:r w:rsidRPr="0074066F">
              <w:rPr>
                <w:rFonts w:ascii="Times New Roman" w:hAnsi="Times New Roman"/>
                <w:b/>
                <w:color w:val="000000"/>
                <w:sz w:val="24"/>
                <w:szCs w:val="24"/>
                <w:lang w:val="uk-UA"/>
              </w:rPr>
              <w:t>УМОВИ</w:t>
            </w:r>
          </w:p>
          <w:p w:rsidR="00B35FC6" w:rsidRPr="0074066F" w:rsidRDefault="00B35FC6" w:rsidP="003F07C7">
            <w:pPr>
              <w:spacing w:after="0" w:line="240" w:lineRule="auto"/>
              <w:jc w:val="center"/>
              <w:rPr>
                <w:rFonts w:ascii="Times New Roman" w:hAnsi="Times New Roman"/>
                <w:b/>
                <w:color w:val="000000"/>
                <w:sz w:val="24"/>
                <w:szCs w:val="24"/>
                <w:lang w:val="uk-UA"/>
              </w:rPr>
            </w:pPr>
            <w:r w:rsidRPr="0074066F">
              <w:rPr>
                <w:rFonts w:ascii="Times New Roman" w:hAnsi="Times New Roman"/>
                <w:b/>
                <w:color w:val="000000"/>
                <w:sz w:val="24"/>
                <w:szCs w:val="24"/>
                <w:lang w:val="uk-UA"/>
              </w:rPr>
              <w:t xml:space="preserve">проведення конкурсу </w:t>
            </w:r>
          </w:p>
        </w:tc>
      </w:tr>
      <w:tr w:rsidR="00B35FC6" w:rsidRPr="0074066F" w:rsidTr="003F07C7">
        <w:trPr>
          <w:trHeight w:val="899"/>
        </w:trPr>
        <w:tc>
          <w:tcPr>
            <w:tcW w:w="9991" w:type="dxa"/>
            <w:gridSpan w:val="4"/>
            <w:tcBorders>
              <w:bottom w:val="single" w:sz="4" w:space="0" w:color="auto"/>
            </w:tcBorders>
          </w:tcPr>
          <w:p w:rsidR="00B35FC6" w:rsidRPr="0074066F" w:rsidRDefault="00F1518E" w:rsidP="00F1518E">
            <w:pPr>
              <w:spacing w:after="0" w:line="240" w:lineRule="auto"/>
              <w:jc w:val="center"/>
              <w:rPr>
                <w:rFonts w:ascii="Times New Roman" w:hAnsi="Times New Roman"/>
                <w:b/>
                <w:sz w:val="24"/>
                <w:szCs w:val="24"/>
                <w:lang w:val="uk-UA"/>
              </w:rPr>
            </w:pPr>
            <w:r>
              <w:rPr>
                <w:rFonts w:ascii="Times New Roman" w:hAnsi="Times New Roman"/>
                <w:b/>
                <w:bCs/>
                <w:color w:val="000000"/>
                <w:sz w:val="24"/>
                <w:szCs w:val="24"/>
                <w:lang w:val="uk-UA" w:eastAsia="ru-RU"/>
              </w:rPr>
              <w:t xml:space="preserve">на зайняття </w:t>
            </w:r>
            <w:r w:rsidR="00B35FC6" w:rsidRPr="0074066F">
              <w:rPr>
                <w:rFonts w:ascii="Times New Roman" w:hAnsi="Times New Roman"/>
                <w:b/>
                <w:bCs/>
                <w:color w:val="000000"/>
                <w:sz w:val="24"/>
                <w:szCs w:val="24"/>
                <w:lang w:val="uk-UA" w:eastAsia="ru-RU"/>
              </w:rPr>
              <w:t xml:space="preserve"> вакантної поса</w:t>
            </w:r>
            <w:r w:rsidR="00E46F09">
              <w:rPr>
                <w:rFonts w:ascii="Times New Roman" w:hAnsi="Times New Roman"/>
                <w:b/>
                <w:bCs/>
                <w:color w:val="000000"/>
                <w:sz w:val="24"/>
                <w:szCs w:val="24"/>
                <w:lang w:val="uk-UA" w:eastAsia="ru-RU"/>
              </w:rPr>
              <w:t>ди державної служби категорії «Б</w:t>
            </w:r>
            <w:r w:rsidR="00B35FC6" w:rsidRPr="0074066F">
              <w:rPr>
                <w:rFonts w:ascii="Times New Roman" w:hAnsi="Times New Roman"/>
                <w:b/>
                <w:bCs/>
                <w:color w:val="000000"/>
                <w:sz w:val="24"/>
                <w:szCs w:val="24"/>
                <w:lang w:val="uk-UA" w:eastAsia="ru-RU"/>
              </w:rPr>
              <w:t xml:space="preserve">» - </w:t>
            </w:r>
            <w:r w:rsidR="00DC092F">
              <w:rPr>
                <w:rFonts w:ascii="Times New Roman" w:hAnsi="Times New Roman"/>
                <w:b/>
                <w:bCs/>
                <w:color w:val="000000"/>
                <w:sz w:val="24"/>
                <w:szCs w:val="24"/>
                <w:lang w:val="uk-UA" w:eastAsia="ru-RU"/>
              </w:rPr>
              <w:t xml:space="preserve">завідувача </w:t>
            </w:r>
            <w:r w:rsidR="00DC58D0">
              <w:rPr>
                <w:rFonts w:ascii="Times New Roman" w:hAnsi="Times New Roman"/>
                <w:b/>
                <w:bCs/>
                <w:color w:val="000000"/>
                <w:sz w:val="24"/>
                <w:szCs w:val="24"/>
                <w:lang w:val="uk-UA" w:eastAsia="ru-RU"/>
              </w:rPr>
              <w:t xml:space="preserve">сектору ведення кримінальних справ та справ про адміністративні правопорушення </w:t>
            </w:r>
            <w:r w:rsidR="00FD05AC" w:rsidRPr="00FD05AC">
              <w:rPr>
                <w:rFonts w:ascii="Times New Roman" w:hAnsi="Times New Roman"/>
                <w:b/>
                <w:lang w:val="uk-UA"/>
              </w:rPr>
              <w:t>відділу документального забезпечення (канцелярія)</w:t>
            </w:r>
            <w:r w:rsidR="00FD05AC">
              <w:rPr>
                <w:rFonts w:ascii="Times New Roman" w:hAnsi="Times New Roman"/>
                <w:b/>
                <w:bCs/>
                <w:color w:val="000000"/>
                <w:sz w:val="24"/>
                <w:szCs w:val="24"/>
                <w:lang w:val="uk-UA" w:eastAsia="ru-RU"/>
              </w:rPr>
              <w:t xml:space="preserve"> </w:t>
            </w:r>
            <w:r w:rsidR="00B35FC6" w:rsidRPr="005132C5">
              <w:rPr>
                <w:rFonts w:ascii="Times New Roman" w:hAnsi="Times New Roman"/>
                <w:b/>
                <w:bCs/>
                <w:color w:val="000000"/>
                <w:sz w:val="24"/>
                <w:szCs w:val="24"/>
                <w:lang w:val="uk-UA" w:eastAsia="ru-RU"/>
              </w:rPr>
              <w:t xml:space="preserve"> </w:t>
            </w:r>
            <w:r w:rsidR="007B36BC">
              <w:rPr>
                <w:rFonts w:ascii="Times New Roman" w:hAnsi="Times New Roman"/>
                <w:b/>
                <w:bCs/>
                <w:color w:val="000000"/>
                <w:sz w:val="24"/>
                <w:szCs w:val="24"/>
                <w:lang w:val="uk-UA" w:eastAsia="ru-RU"/>
              </w:rPr>
              <w:t xml:space="preserve">Ужгородського </w:t>
            </w:r>
            <w:proofErr w:type="spellStart"/>
            <w:r w:rsidR="007B36BC">
              <w:rPr>
                <w:rFonts w:ascii="Times New Roman" w:hAnsi="Times New Roman"/>
                <w:b/>
                <w:bCs/>
                <w:color w:val="000000"/>
                <w:sz w:val="24"/>
                <w:szCs w:val="24"/>
                <w:lang w:val="uk-UA" w:eastAsia="ru-RU"/>
              </w:rPr>
              <w:t>міськрайонного</w:t>
            </w:r>
            <w:proofErr w:type="spellEnd"/>
            <w:r w:rsidR="007B36BC">
              <w:rPr>
                <w:rFonts w:ascii="Times New Roman" w:hAnsi="Times New Roman"/>
                <w:b/>
                <w:bCs/>
                <w:color w:val="000000"/>
                <w:sz w:val="24"/>
                <w:szCs w:val="24"/>
                <w:lang w:val="uk-UA" w:eastAsia="ru-RU"/>
              </w:rPr>
              <w:t xml:space="preserve"> суду Закарпатської області </w:t>
            </w:r>
          </w:p>
        </w:tc>
      </w:tr>
      <w:tr w:rsidR="00B35FC6" w:rsidRPr="0074066F" w:rsidTr="003F07C7">
        <w:trPr>
          <w:trHeight w:val="502"/>
        </w:trPr>
        <w:tc>
          <w:tcPr>
            <w:tcW w:w="9991" w:type="dxa"/>
            <w:gridSpan w:val="4"/>
            <w:tcBorders>
              <w:top w:val="single" w:sz="4" w:space="0" w:color="auto"/>
              <w:left w:val="single" w:sz="4" w:space="0" w:color="auto"/>
              <w:bottom w:val="single" w:sz="4" w:space="0" w:color="auto"/>
              <w:right w:val="single" w:sz="4" w:space="0" w:color="auto"/>
            </w:tcBorders>
            <w:vAlign w:val="center"/>
          </w:tcPr>
          <w:p w:rsidR="00B35FC6" w:rsidRPr="0074066F" w:rsidRDefault="00B35FC6" w:rsidP="003F07C7">
            <w:pPr>
              <w:spacing w:after="0" w:line="240" w:lineRule="auto"/>
              <w:jc w:val="center"/>
              <w:rPr>
                <w:rFonts w:ascii="Times New Roman" w:hAnsi="Times New Roman"/>
                <w:b/>
                <w:sz w:val="24"/>
                <w:szCs w:val="24"/>
                <w:lang w:val="uk-UA"/>
              </w:rPr>
            </w:pPr>
            <w:r w:rsidRPr="0074066F">
              <w:rPr>
                <w:rFonts w:ascii="Times New Roman" w:hAnsi="Times New Roman"/>
                <w:b/>
                <w:sz w:val="24"/>
                <w:szCs w:val="24"/>
                <w:lang w:val="uk-UA"/>
              </w:rPr>
              <w:t>Загальні умови</w:t>
            </w:r>
          </w:p>
        </w:tc>
      </w:tr>
      <w:tr w:rsidR="00B35FC6" w:rsidRPr="00F1518E" w:rsidTr="003F07C7">
        <w:trPr>
          <w:gridAfter w:val="1"/>
          <w:wAfter w:w="8" w:type="dxa"/>
          <w:trHeight w:val="1078"/>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Посадові обов’язки</w:t>
            </w:r>
          </w:p>
        </w:tc>
        <w:tc>
          <w:tcPr>
            <w:tcW w:w="6117" w:type="dxa"/>
            <w:tcBorders>
              <w:top w:val="single" w:sz="4" w:space="0" w:color="auto"/>
              <w:left w:val="single" w:sz="4" w:space="0" w:color="auto"/>
              <w:bottom w:val="single" w:sz="4" w:space="0" w:color="auto"/>
              <w:right w:val="single" w:sz="4" w:space="0" w:color="auto"/>
            </w:tcBorders>
          </w:tcPr>
          <w:p w:rsidR="00B35FC6" w:rsidRPr="006E4D7B" w:rsidRDefault="00DC58D0" w:rsidP="00B35FC6">
            <w:pPr>
              <w:tabs>
                <w:tab w:val="left" w:pos="461"/>
              </w:tabs>
              <w:autoSpaceDE w:val="0"/>
              <w:autoSpaceDN w:val="0"/>
              <w:adjustRightInd w:val="0"/>
              <w:spacing w:after="0" w:line="240" w:lineRule="auto"/>
              <w:jc w:val="both"/>
              <w:rPr>
                <w:rFonts w:ascii="Times New Roman" w:hAnsi="Times New Roman"/>
                <w:color w:val="000000"/>
                <w:sz w:val="24"/>
                <w:szCs w:val="24"/>
                <w:lang w:val="uk-UA"/>
              </w:rPr>
            </w:pPr>
            <w:r w:rsidRPr="00DC58D0">
              <w:rPr>
                <w:rFonts w:ascii="Times New Roman" w:hAnsi="Times New Roman"/>
                <w:szCs w:val="28"/>
                <w:lang w:val="uk-UA"/>
              </w:rPr>
              <w:t>п</w:t>
            </w:r>
            <w:r w:rsidRPr="00E921B0">
              <w:rPr>
                <w:rFonts w:ascii="Times New Roman" w:hAnsi="Times New Roman"/>
                <w:szCs w:val="28"/>
                <w:lang w:val="uk-UA"/>
              </w:rPr>
              <w:t xml:space="preserve">ланує роботу </w:t>
            </w:r>
            <w:r w:rsidRPr="00E921B0">
              <w:rPr>
                <w:rFonts w:ascii="Times New Roman" w:hAnsi="Times New Roman"/>
                <w:bCs/>
                <w:szCs w:val="28"/>
                <w:lang w:val="uk-UA"/>
              </w:rPr>
              <w:t>сектору</w:t>
            </w:r>
            <w:r w:rsidRPr="00E921B0">
              <w:rPr>
                <w:rFonts w:ascii="Times New Roman" w:hAnsi="Times New Roman"/>
                <w:szCs w:val="28"/>
                <w:lang w:val="uk-UA"/>
              </w:rPr>
              <w:t xml:space="preserve">, координує його діяльність з іншими учасниками процесу документообігу, забезпечує виконання покладених на відповідний структурний підрозділ завдань і функцій, відповідно звітує та </w:t>
            </w:r>
            <w:r w:rsidRPr="00E921B0">
              <w:rPr>
                <w:rFonts w:ascii="Times New Roman" w:hAnsi="Times New Roman"/>
                <w:bCs/>
                <w:szCs w:val="28"/>
                <w:lang w:val="uk-UA"/>
              </w:rPr>
              <w:t xml:space="preserve">вносить </w:t>
            </w:r>
            <w:r w:rsidRPr="00E921B0">
              <w:rPr>
                <w:rFonts w:ascii="Times New Roman" w:hAnsi="Times New Roman"/>
                <w:szCs w:val="28"/>
                <w:lang w:val="uk-UA"/>
              </w:rPr>
              <w:t>обґрунтовані</w:t>
            </w:r>
            <w:r w:rsidRPr="00E921B0">
              <w:rPr>
                <w:rFonts w:ascii="Times New Roman" w:hAnsi="Times New Roman"/>
                <w:bCs/>
                <w:szCs w:val="28"/>
                <w:lang w:val="uk-UA"/>
              </w:rPr>
              <w:t xml:space="preserve"> пропозиції безпосередньому керівнику щодо </w:t>
            </w:r>
            <w:r w:rsidRPr="00E921B0">
              <w:rPr>
                <w:rFonts w:ascii="Times New Roman" w:hAnsi="Times New Roman"/>
                <w:szCs w:val="28"/>
                <w:lang w:val="uk-UA"/>
              </w:rPr>
              <w:t>покращення умов, удосконалення форм і методів роботи сектору</w:t>
            </w:r>
            <w:r>
              <w:rPr>
                <w:rFonts w:ascii="Times New Roman" w:hAnsi="Times New Roman"/>
                <w:szCs w:val="28"/>
                <w:lang w:val="uk-UA"/>
              </w:rPr>
              <w:t>; о</w:t>
            </w:r>
            <w:r w:rsidRPr="00E921B0">
              <w:rPr>
                <w:rFonts w:ascii="Times New Roman" w:hAnsi="Times New Roman"/>
                <w:szCs w:val="28"/>
                <w:lang w:val="uk-UA"/>
              </w:rPr>
              <w:t>рганізовує та контролює роботу з обліку та зберігання судових справ, речових доказів, документів первинного обліку, стану ведення діловодства та номенклатурних справ, своєчасного проходження і опрацювання документів у секторі, відповідно забезпечує використання штампів, печаток та документації суду</w:t>
            </w:r>
            <w:r>
              <w:rPr>
                <w:rFonts w:ascii="Times New Roman" w:hAnsi="Times New Roman"/>
                <w:szCs w:val="28"/>
                <w:lang w:val="uk-UA"/>
              </w:rPr>
              <w:t xml:space="preserve">; </w:t>
            </w:r>
            <w:r>
              <w:rPr>
                <w:rFonts w:ascii="Times New Roman" w:hAnsi="Times New Roman"/>
                <w:bCs/>
                <w:szCs w:val="28"/>
                <w:lang w:val="uk-UA"/>
              </w:rPr>
              <w:t>в</w:t>
            </w:r>
            <w:r w:rsidRPr="00242AE6">
              <w:rPr>
                <w:rFonts w:ascii="Times New Roman" w:hAnsi="Times New Roman"/>
                <w:bCs/>
                <w:szCs w:val="28"/>
                <w:lang w:val="uk-UA"/>
              </w:rPr>
              <w:t xml:space="preserve">ивчає та опрацьовує внутрішню кореспонденцію, що надходить у сектор, належно виконує роботу з такою документацією та відповідно забезпечує </w:t>
            </w:r>
            <w:r w:rsidRPr="00242AE6">
              <w:rPr>
                <w:rFonts w:ascii="Times New Roman" w:hAnsi="Times New Roman"/>
                <w:szCs w:val="28"/>
                <w:lang w:val="uk-UA"/>
              </w:rPr>
              <w:t>підготовку доповідних записок, довідок, проектів запитів, листів та інформаційно-аналітичних матеріалів про діяльність сектору</w:t>
            </w:r>
            <w:r>
              <w:rPr>
                <w:rFonts w:ascii="Times New Roman" w:hAnsi="Times New Roman"/>
                <w:szCs w:val="28"/>
                <w:lang w:val="uk-UA"/>
              </w:rPr>
              <w:t>; к</w:t>
            </w:r>
            <w:r w:rsidRPr="00242AE6">
              <w:rPr>
                <w:rFonts w:ascii="Times New Roman" w:hAnsi="Times New Roman"/>
                <w:szCs w:val="28"/>
                <w:lang w:val="uk-UA"/>
              </w:rPr>
              <w:t>онтролює дотримання строків виконання документів відповідно до резолюції керівництва суду та своєчасної передачі зареєстрованих документів за належністю</w:t>
            </w:r>
            <w:r>
              <w:rPr>
                <w:rFonts w:ascii="Times New Roman" w:hAnsi="Times New Roman"/>
                <w:szCs w:val="28"/>
                <w:lang w:val="uk-UA"/>
              </w:rPr>
              <w:t>; к</w:t>
            </w:r>
            <w:r w:rsidRPr="00242AE6">
              <w:rPr>
                <w:rFonts w:ascii="Times New Roman" w:hAnsi="Times New Roman"/>
                <w:szCs w:val="28"/>
                <w:lang w:val="uk-UA"/>
              </w:rPr>
              <w:t>онтролює своєчасне повернення судових справ до сектору, проводить аналітичну роботу з відповідних питань, готує пропозиції з удосконалення цієї роботи та систематично доповідає безпосередньому керівнику про випадки порушення термінів здачі судових справ до відповідного структурного підрозділу</w:t>
            </w:r>
            <w:r>
              <w:rPr>
                <w:rFonts w:ascii="Times New Roman" w:hAnsi="Times New Roman"/>
                <w:szCs w:val="28"/>
                <w:lang w:val="uk-UA"/>
              </w:rPr>
              <w:t>; б</w:t>
            </w:r>
            <w:r w:rsidRPr="00242AE6">
              <w:rPr>
                <w:rFonts w:ascii="Times New Roman" w:hAnsi="Times New Roman"/>
                <w:szCs w:val="28"/>
                <w:lang w:val="uk-UA"/>
              </w:rPr>
              <w:t xml:space="preserve">ере участь в організації роботи архіву суду, відповідно забезпечує </w:t>
            </w:r>
            <w:r w:rsidRPr="00242AE6">
              <w:rPr>
                <w:rFonts w:ascii="Times New Roman" w:hAnsi="Times New Roman"/>
                <w:bCs/>
                <w:szCs w:val="28"/>
                <w:lang w:val="uk-UA"/>
              </w:rPr>
              <w:t>передачу до архіву суду документів та судових справ сектору за минулі роки, провадження у яких закінчено</w:t>
            </w:r>
            <w:r>
              <w:rPr>
                <w:rFonts w:ascii="Times New Roman" w:hAnsi="Times New Roman"/>
                <w:bCs/>
                <w:szCs w:val="28"/>
                <w:lang w:val="uk-UA"/>
              </w:rPr>
              <w:t>; з</w:t>
            </w:r>
            <w:r w:rsidRPr="00242AE6">
              <w:rPr>
                <w:rFonts w:ascii="Times New Roman" w:hAnsi="Times New Roman"/>
                <w:bCs/>
                <w:szCs w:val="28"/>
                <w:lang w:val="uk-UA"/>
              </w:rPr>
              <w:t>абезпечує своєчасну відправку судових справ та документів, відповідно контролює стан направлення судових справ із скаргами, поданнями до судів вищих інстанцій, якісного зверненням судових рішень до виконання</w:t>
            </w:r>
            <w:r>
              <w:rPr>
                <w:rFonts w:ascii="Times New Roman" w:hAnsi="Times New Roman"/>
                <w:bCs/>
                <w:szCs w:val="28"/>
                <w:lang w:val="uk-UA"/>
              </w:rPr>
              <w:t>; з</w:t>
            </w:r>
            <w:r w:rsidRPr="00242AE6">
              <w:rPr>
                <w:rFonts w:ascii="Times New Roman" w:hAnsi="Times New Roman"/>
                <w:bCs/>
                <w:szCs w:val="28"/>
                <w:lang w:val="uk-UA"/>
              </w:rPr>
              <w:t>дійснює особистий прийом громадян, представників органів державної влади, юридичних осіб з питань, що належать до компетенції сектору, забезпечує розгляд відповідних звернень, а також контролює належний стан здійснення прийому громадян підпорядкованими працівниками</w:t>
            </w:r>
            <w:r>
              <w:rPr>
                <w:rFonts w:ascii="Times New Roman" w:hAnsi="Times New Roman"/>
                <w:bCs/>
                <w:szCs w:val="28"/>
                <w:lang w:val="uk-UA"/>
              </w:rPr>
              <w:t>; о</w:t>
            </w:r>
            <w:r w:rsidRPr="00242AE6">
              <w:rPr>
                <w:rFonts w:ascii="Times New Roman" w:hAnsi="Times New Roman"/>
                <w:bCs/>
                <w:szCs w:val="28"/>
                <w:lang w:val="uk-UA"/>
              </w:rPr>
              <w:t>рганізовує та скликає оперативні навчання та наради з питань, що належать до компетенції сектору, вживає заходи щодо систематичного підвищення кваліфікації працівниками сектору, раціонального розподілу обов’язків між ними та оперативного визначення додаткових завдань чи доручень, відповідно контролює дотримання підпорядкованими працівниками трудової та виконавської дисципліни</w:t>
            </w:r>
            <w:r>
              <w:rPr>
                <w:rFonts w:ascii="Times New Roman" w:hAnsi="Times New Roman"/>
                <w:bCs/>
                <w:szCs w:val="28"/>
                <w:lang w:val="uk-UA"/>
              </w:rPr>
              <w:t>; в</w:t>
            </w:r>
            <w:r w:rsidRPr="00242AE6">
              <w:rPr>
                <w:rFonts w:ascii="Times New Roman" w:hAnsi="Times New Roman"/>
                <w:bCs/>
                <w:szCs w:val="28"/>
                <w:lang w:val="uk-UA"/>
              </w:rPr>
              <w:t>иконує обов'язки секретаря суду сектору, передбачені відповідною посадовою інструкцією, інші функції, передбачені Положенням про відповідний структурний підрозділ, а також завдання та функціональні обов’язки за дорученням безпосереднього керівника, пов’язані із забезпеченням роботи сектору</w:t>
            </w:r>
            <w:r>
              <w:rPr>
                <w:rFonts w:ascii="Times New Roman" w:hAnsi="Times New Roman"/>
                <w:bCs/>
                <w:szCs w:val="28"/>
                <w:lang w:val="uk-UA"/>
              </w:rPr>
              <w:t>.</w:t>
            </w:r>
          </w:p>
        </w:tc>
      </w:tr>
      <w:tr w:rsidR="00B35FC6" w:rsidRPr="0074066F" w:rsidTr="003F07C7">
        <w:trPr>
          <w:gridAfter w:val="1"/>
          <w:wAfter w:w="8" w:type="dxa"/>
          <w:trHeight w:val="796"/>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Умови оплати праці</w:t>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DC58D0" w:rsidP="00B35FC6">
            <w:pPr>
              <w:pStyle w:val="a7"/>
              <w:numPr>
                <w:ilvl w:val="0"/>
                <w:numId w:val="9"/>
              </w:numPr>
              <w:rPr>
                <w:rFonts w:ascii="Times New Roman" w:hAnsi="Times New Roman" w:cs="Times New Roman"/>
                <w:lang w:val="uk-UA"/>
              </w:rPr>
            </w:pPr>
            <w:r>
              <w:rPr>
                <w:rFonts w:ascii="Times New Roman" w:hAnsi="Times New Roman" w:cs="Times New Roman"/>
                <w:lang w:val="uk-UA"/>
              </w:rPr>
              <w:t>посадовий оклад – 55</w:t>
            </w:r>
            <w:r w:rsidR="00B35FC6" w:rsidRPr="00FD05AC">
              <w:rPr>
                <w:rFonts w:ascii="Times New Roman" w:hAnsi="Times New Roman" w:cs="Times New Roman"/>
                <w:lang w:val="uk-UA"/>
              </w:rPr>
              <w:t xml:space="preserve">00 грн., </w:t>
            </w:r>
          </w:p>
          <w:p w:rsidR="006340C6" w:rsidRPr="00180E0A" w:rsidRDefault="006340C6" w:rsidP="006340C6">
            <w:pPr>
              <w:pStyle w:val="a7"/>
              <w:numPr>
                <w:ilvl w:val="0"/>
                <w:numId w:val="9"/>
              </w:numPr>
              <w:rPr>
                <w:rFonts w:ascii="Times New Roman" w:hAnsi="Times New Roman" w:cs="Times New Roman"/>
                <w:lang w:val="uk-UA"/>
              </w:rPr>
            </w:pPr>
            <w:r>
              <w:rPr>
                <w:rFonts w:ascii="Times New Roman" w:hAnsi="Times New Roman" w:cs="Times New Roman"/>
                <w:lang w:val="uk-UA"/>
              </w:rPr>
              <w:t>н</w:t>
            </w:r>
            <w:r w:rsidRPr="00180E0A">
              <w:rPr>
                <w:rFonts w:ascii="Times New Roman" w:hAnsi="Times New Roman" w:cs="Times New Roman"/>
                <w:lang w:val="uk-UA"/>
              </w:rPr>
              <w:t>адбавка до посадового окладу за ранг відповідного до</w:t>
            </w:r>
            <w:r>
              <w:rPr>
                <w:rFonts w:ascii="Times New Roman" w:hAnsi="Times New Roman" w:cs="Times New Roman"/>
                <w:lang w:val="uk-UA"/>
              </w:rPr>
              <w:t xml:space="preserve"> постанови від 18.01.2017 № 15 «</w:t>
            </w:r>
            <w:r w:rsidRPr="00180E0A">
              <w:rPr>
                <w:rFonts w:ascii="Times New Roman" w:hAnsi="Times New Roman" w:cs="Times New Roman"/>
                <w:lang w:val="uk-UA"/>
              </w:rPr>
              <w:t>Питання оплати прац</w:t>
            </w:r>
            <w:r>
              <w:rPr>
                <w:rFonts w:ascii="Times New Roman" w:hAnsi="Times New Roman" w:cs="Times New Roman"/>
                <w:lang w:val="uk-UA"/>
              </w:rPr>
              <w:t>і працівників державних органів»</w:t>
            </w:r>
            <w:r w:rsidRPr="00180E0A">
              <w:rPr>
                <w:rFonts w:ascii="Times New Roman" w:hAnsi="Times New Roman" w:cs="Times New Roman"/>
                <w:lang w:val="uk-UA"/>
              </w:rPr>
              <w:t>;</w:t>
            </w:r>
          </w:p>
          <w:p w:rsidR="00B35FC6" w:rsidRPr="0074066F" w:rsidRDefault="006340C6" w:rsidP="006340C6">
            <w:pPr>
              <w:pStyle w:val="a7"/>
              <w:numPr>
                <w:ilvl w:val="0"/>
                <w:numId w:val="9"/>
              </w:numPr>
              <w:rPr>
                <w:sz w:val="24"/>
                <w:szCs w:val="24"/>
                <w:lang w:val="uk-UA"/>
              </w:rPr>
            </w:pPr>
            <w:r>
              <w:rPr>
                <w:rFonts w:ascii="Times New Roman" w:hAnsi="Times New Roman" w:cs="Times New Roman"/>
                <w:lang w:val="uk-UA"/>
              </w:rPr>
              <w:t>н</w:t>
            </w:r>
            <w:r w:rsidRPr="00180E0A">
              <w:rPr>
                <w:rFonts w:ascii="Times New Roman" w:hAnsi="Times New Roman" w:cs="Times New Roman"/>
                <w:lang w:val="uk-UA"/>
              </w:rPr>
              <w:t>адбавки, доплати, премії та компенсації відповідно до статей 50, 52 Закону України "Про державну службу".</w:t>
            </w:r>
            <w:r w:rsidR="00B35FC6" w:rsidRPr="00FD05AC">
              <w:rPr>
                <w:rFonts w:ascii="Times New Roman" w:hAnsi="Times New Roman" w:cs="Times New Roman"/>
                <w:lang w:val="uk-UA"/>
              </w:rPr>
              <w:t>.</w:t>
            </w:r>
          </w:p>
        </w:tc>
      </w:tr>
      <w:tr w:rsidR="00B35FC6" w:rsidRPr="0074066F" w:rsidTr="003F07C7">
        <w:trPr>
          <w:gridAfter w:val="1"/>
          <w:wAfter w:w="8" w:type="dxa"/>
          <w:trHeight w:val="906"/>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Pr>
                <w:rFonts w:ascii="Times New Roman" w:hAnsi="Times New Roman"/>
                <w:b/>
                <w:sz w:val="24"/>
                <w:szCs w:val="24"/>
                <w:lang w:val="uk-UA"/>
              </w:rPr>
              <w:t>І</w:t>
            </w:r>
            <w:r w:rsidRPr="005132C5">
              <w:rPr>
                <w:rFonts w:ascii="Times New Roman" w:hAnsi="Times New Roman"/>
                <w:b/>
                <w:sz w:val="24"/>
                <w:szCs w:val="24"/>
                <w:lang w:val="uk-UA"/>
              </w:rPr>
              <w:t>нформація про строковість чи безстроковість призначення на посаду</w:t>
            </w:r>
          </w:p>
        </w:tc>
        <w:tc>
          <w:tcPr>
            <w:tcW w:w="6117" w:type="dxa"/>
            <w:tcBorders>
              <w:top w:val="single" w:sz="4" w:space="0" w:color="auto"/>
              <w:left w:val="single" w:sz="4" w:space="0" w:color="auto"/>
              <w:bottom w:val="single" w:sz="4" w:space="0" w:color="auto"/>
              <w:right w:val="single" w:sz="4" w:space="0" w:color="auto"/>
            </w:tcBorders>
          </w:tcPr>
          <w:p w:rsidR="00B35FC6" w:rsidRPr="00DC58D0" w:rsidRDefault="00B35FC6" w:rsidP="003F07C7">
            <w:pPr>
              <w:spacing w:after="0" w:line="240" w:lineRule="auto"/>
              <w:jc w:val="both"/>
              <w:rPr>
                <w:rFonts w:ascii="Times New Roman" w:hAnsi="Times New Roman"/>
                <w:lang w:val="uk-UA"/>
              </w:rPr>
            </w:pPr>
            <w:r w:rsidRPr="00DC58D0">
              <w:rPr>
                <w:rFonts w:ascii="Times New Roman" w:hAnsi="Times New Roman"/>
                <w:lang w:val="uk-UA"/>
              </w:rPr>
              <w:t>Безстрокове призначення</w:t>
            </w:r>
          </w:p>
        </w:tc>
      </w:tr>
      <w:tr w:rsidR="00B35FC6" w:rsidRPr="0074066F" w:rsidTr="003F07C7">
        <w:trPr>
          <w:gridAfter w:val="1"/>
          <w:wAfter w:w="8" w:type="dxa"/>
          <w:trHeight w:val="1994"/>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5132C5">
              <w:rPr>
                <w:rFonts w:ascii="Times New Roman" w:hAnsi="Times New Roman"/>
                <w:b/>
                <w:sz w:val="24"/>
                <w:szCs w:val="24"/>
                <w:lang w:val="uk-UA"/>
              </w:rPr>
              <w:t>Перелік інформації, необхідної для участі в конкурсі, та строк її подання</w:t>
            </w:r>
          </w:p>
        </w:tc>
        <w:tc>
          <w:tcPr>
            <w:tcW w:w="6117" w:type="dxa"/>
            <w:tcBorders>
              <w:top w:val="single" w:sz="4" w:space="0" w:color="auto"/>
              <w:left w:val="single" w:sz="4" w:space="0" w:color="auto"/>
              <w:bottom w:val="single" w:sz="4" w:space="0" w:color="auto"/>
              <w:right w:val="single" w:sz="4" w:space="0" w:color="auto"/>
            </w:tcBorders>
          </w:tcPr>
          <w:p w:rsidR="00B35FC6" w:rsidRPr="003F3384" w:rsidRDefault="00B35FC6" w:rsidP="003F07C7">
            <w:pPr>
              <w:spacing w:after="0" w:line="240" w:lineRule="auto"/>
              <w:ind w:firstLine="401"/>
              <w:jc w:val="both"/>
              <w:rPr>
                <w:rFonts w:ascii="Times New Roman" w:hAnsi="Times New Roman"/>
                <w:lang w:val="uk-UA"/>
              </w:rPr>
            </w:pPr>
            <w:r w:rsidRPr="003F3384">
              <w:rPr>
                <w:rFonts w:ascii="Times New Roman" w:hAnsi="Times New Roman"/>
                <w:lang w:val="uk-UA"/>
              </w:rPr>
              <w:t>1) реквізити документа, що посвідчує особу та підтверджує громадянство України;</w:t>
            </w:r>
          </w:p>
          <w:p w:rsidR="00B35FC6" w:rsidRPr="003F3384" w:rsidRDefault="00B35FC6" w:rsidP="003F07C7">
            <w:pPr>
              <w:spacing w:after="0" w:line="240" w:lineRule="auto"/>
              <w:ind w:firstLine="401"/>
              <w:jc w:val="both"/>
              <w:rPr>
                <w:rFonts w:ascii="Times New Roman" w:hAnsi="Times New Roman"/>
                <w:lang w:val="uk-UA"/>
              </w:rPr>
            </w:pPr>
            <w:r w:rsidRPr="003F3384">
              <w:rPr>
                <w:rFonts w:ascii="Times New Roman" w:hAnsi="Times New Roman"/>
                <w:lang w:val="uk-UA"/>
              </w:rPr>
              <w:t>2) заяву про участь у конкурсі із зазначенням основних мотивів щодо зайняття посади державної служби, до якої додається резюме за формою, визначеною Кабінетом Міністрів України;</w:t>
            </w:r>
          </w:p>
          <w:p w:rsidR="00B35FC6" w:rsidRPr="003F3384" w:rsidRDefault="00B35FC6" w:rsidP="003F07C7">
            <w:pPr>
              <w:spacing w:after="0" w:line="240" w:lineRule="auto"/>
              <w:ind w:firstLine="401"/>
              <w:jc w:val="both"/>
              <w:rPr>
                <w:rFonts w:ascii="Times New Roman" w:hAnsi="Times New Roman"/>
                <w:lang w:val="uk-UA"/>
              </w:rPr>
            </w:pPr>
            <w:r w:rsidRPr="003F3384">
              <w:rPr>
                <w:rFonts w:ascii="Times New Roman" w:hAnsi="Times New Roman"/>
                <w:lang w:val="uk-UA"/>
              </w:rPr>
              <w:t>3)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35FC6" w:rsidRPr="003F3384" w:rsidRDefault="00B35FC6" w:rsidP="003F07C7">
            <w:pPr>
              <w:spacing w:after="0" w:line="240" w:lineRule="auto"/>
              <w:ind w:firstLine="401"/>
              <w:jc w:val="both"/>
              <w:rPr>
                <w:rFonts w:ascii="Times New Roman" w:hAnsi="Times New Roman"/>
                <w:lang w:val="uk-UA"/>
              </w:rPr>
            </w:pPr>
            <w:r w:rsidRPr="003F3384">
              <w:rPr>
                <w:rFonts w:ascii="Times New Roman" w:hAnsi="Times New Roman"/>
                <w:lang w:val="uk-UA"/>
              </w:rPr>
              <w:t>4) підтвердження наявності відповідного ступеня вищої освіти;</w:t>
            </w:r>
          </w:p>
          <w:p w:rsidR="00B35FC6" w:rsidRPr="003F3384" w:rsidRDefault="00B35FC6" w:rsidP="003F07C7">
            <w:pPr>
              <w:spacing w:after="0" w:line="240" w:lineRule="auto"/>
              <w:ind w:firstLine="401"/>
              <w:jc w:val="both"/>
              <w:rPr>
                <w:rFonts w:ascii="Times New Roman" w:hAnsi="Times New Roman"/>
                <w:lang w:val="uk-UA"/>
              </w:rPr>
            </w:pPr>
            <w:r w:rsidRPr="003F3384">
              <w:rPr>
                <w:rFonts w:ascii="Times New Roman" w:hAnsi="Times New Roman"/>
                <w:lang w:val="uk-UA"/>
              </w:rPr>
              <w:t>5) підтвердження рівня вільного володіння державною мовою;</w:t>
            </w:r>
          </w:p>
          <w:p w:rsidR="00B35FC6" w:rsidRPr="003F3384" w:rsidRDefault="00B35FC6" w:rsidP="003F07C7">
            <w:pPr>
              <w:spacing w:after="0" w:line="240" w:lineRule="auto"/>
              <w:jc w:val="both"/>
              <w:rPr>
                <w:rFonts w:ascii="Times New Roman" w:hAnsi="Times New Roman"/>
                <w:lang w:val="uk-UA"/>
              </w:rPr>
            </w:pPr>
          </w:p>
          <w:p w:rsidR="00B35FC6" w:rsidRPr="003F3384" w:rsidRDefault="00B35FC6" w:rsidP="003F07C7">
            <w:pPr>
              <w:spacing w:after="0" w:line="240" w:lineRule="auto"/>
              <w:jc w:val="both"/>
              <w:rPr>
                <w:rFonts w:ascii="Times New Roman" w:hAnsi="Times New Roman"/>
                <w:b/>
                <w:lang w:val="uk-UA"/>
              </w:rPr>
            </w:pPr>
            <w:r w:rsidRPr="003F3384">
              <w:rPr>
                <w:rFonts w:ascii="Times New Roman" w:hAnsi="Times New Roman"/>
                <w:b/>
                <w:lang w:val="uk-UA"/>
              </w:rPr>
              <w:t xml:space="preserve">Строк подання документів для участі в конкурсі: </w:t>
            </w:r>
          </w:p>
          <w:p w:rsidR="00B35FC6" w:rsidRPr="0074066F" w:rsidRDefault="00B35FC6" w:rsidP="003F07C7">
            <w:pPr>
              <w:spacing w:after="0" w:line="240" w:lineRule="auto"/>
              <w:jc w:val="both"/>
              <w:rPr>
                <w:rFonts w:ascii="Times New Roman" w:hAnsi="Times New Roman"/>
                <w:sz w:val="24"/>
                <w:szCs w:val="24"/>
                <w:lang w:val="uk-UA"/>
              </w:rPr>
            </w:pPr>
            <w:r w:rsidRPr="003F3384">
              <w:rPr>
                <w:rFonts w:ascii="Times New Roman" w:hAnsi="Times New Roman"/>
                <w:b/>
                <w:lang w:val="uk-UA"/>
              </w:rPr>
              <w:t>7 календарних днів</w:t>
            </w:r>
            <w:r w:rsidRPr="003F3384">
              <w:rPr>
                <w:rFonts w:ascii="Times New Roman" w:hAnsi="Times New Roman"/>
                <w:lang w:val="uk-UA"/>
              </w:rPr>
              <w:t xml:space="preserve"> з дня оприлюднення інформації про проведення конкурсу на зайняття посад державної служби на Єдиному порталі вакансій державної служби </w:t>
            </w:r>
            <w:proofErr w:type="spellStart"/>
            <w:r w:rsidRPr="003F3384">
              <w:rPr>
                <w:rFonts w:ascii="Times New Roman" w:hAnsi="Times New Roman"/>
                <w:lang w:val="uk-UA"/>
              </w:rPr>
              <w:t>НАДС</w:t>
            </w:r>
            <w:proofErr w:type="spellEnd"/>
          </w:p>
        </w:tc>
      </w:tr>
      <w:tr w:rsidR="00B35FC6" w:rsidRPr="0074066F" w:rsidTr="003F07C7">
        <w:trPr>
          <w:gridAfter w:val="1"/>
          <w:wAfter w:w="8" w:type="dxa"/>
          <w:trHeight w:val="623"/>
        </w:trPr>
        <w:tc>
          <w:tcPr>
            <w:tcW w:w="3866" w:type="dxa"/>
            <w:gridSpan w:val="2"/>
            <w:tcBorders>
              <w:top w:val="single" w:sz="4" w:space="0" w:color="auto"/>
              <w:left w:val="single" w:sz="4" w:space="0" w:color="auto"/>
              <w:bottom w:val="single" w:sz="4" w:space="0" w:color="auto"/>
              <w:right w:val="single" w:sz="4" w:space="0" w:color="auto"/>
            </w:tcBorders>
          </w:tcPr>
          <w:p w:rsidR="00B35FC6" w:rsidRPr="00917DFF" w:rsidRDefault="00B35FC6" w:rsidP="003F07C7">
            <w:pPr>
              <w:pStyle w:val="rvps14"/>
              <w:spacing w:before="150" w:beforeAutospacing="0" w:after="150" w:afterAutospacing="0"/>
              <w:rPr>
                <w:b/>
                <w:color w:val="000000"/>
              </w:rPr>
            </w:pPr>
            <w:r w:rsidRPr="00917DFF">
              <w:rPr>
                <w:b/>
                <w:color w:val="000000"/>
              </w:rPr>
              <w:t>Додаткові (необов’язкові) документи</w:t>
            </w:r>
          </w:p>
        </w:tc>
        <w:tc>
          <w:tcPr>
            <w:tcW w:w="6117" w:type="dxa"/>
            <w:tcBorders>
              <w:top w:val="single" w:sz="4" w:space="0" w:color="auto"/>
              <w:left w:val="single" w:sz="4" w:space="0" w:color="auto"/>
              <w:bottom w:val="single" w:sz="4" w:space="0" w:color="auto"/>
              <w:right w:val="single" w:sz="4" w:space="0" w:color="auto"/>
            </w:tcBorders>
          </w:tcPr>
          <w:p w:rsidR="00B35FC6" w:rsidRPr="003F3384" w:rsidRDefault="00B35FC6" w:rsidP="003F07C7">
            <w:pPr>
              <w:pStyle w:val="rvps14"/>
              <w:spacing w:before="150" w:after="150"/>
              <w:rPr>
                <w:color w:val="000000"/>
                <w:sz w:val="22"/>
                <w:szCs w:val="22"/>
              </w:rPr>
            </w:pPr>
            <w:r w:rsidRPr="003F3384">
              <w:rPr>
                <w:color w:val="000000"/>
                <w:sz w:val="22"/>
                <w:szCs w:val="22"/>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35FC6" w:rsidRPr="0074066F" w:rsidTr="003F07C7">
        <w:trPr>
          <w:gridAfter w:val="1"/>
          <w:wAfter w:w="8" w:type="dxa"/>
          <w:trHeight w:val="1459"/>
        </w:trPr>
        <w:tc>
          <w:tcPr>
            <w:tcW w:w="3866" w:type="dxa"/>
            <w:gridSpan w:val="2"/>
            <w:tcBorders>
              <w:top w:val="single" w:sz="4" w:space="0" w:color="auto"/>
              <w:left w:val="single" w:sz="4" w:space="0" w:color="auto"/>
              <w:bottom w:val="single" w:sz="4" w:space="0" w:color="auto"/>
              <w:right w:val="single" w:sz="4" w:space="0" w:color="auto"/>
            </w:tcBorders>
          </w:tcPr>
          <w:p w:rsidR="00B35FC6" w:rsidRPr="00E57E8A" w:rsidRDefault="00B35FC6" w:rsidP="003F07C7">
            <w:pPr>
              <w:spacing w:after="0" w:line="240" w:lineRule="auto"/>
              <w:rPr>
                <w:rFonts w:ascii="Times New Roman" w:hAnsi="Times New Roman"/>
                <w:b/>
                <w:sz w:val="24"/>
                <w:szCs w:val="24"/>
                <w:lang w:val="uk-UA"/>
              </w:rPr>
            </w:pPr>
            <w:r w:rsidRPr="00E57E8A">
              <w:rPr>
                <w:rFonts w:ascii="Times New Roman" w:hAnsi="Times New Roman"/>
                <w:b/>
                <w:sz w:val="24"/>
                <w:szCs w:val="24"/>
                <w:lang w:val="uk-UA"/>
              </w:rPr>
              <w:t>Місце, час і дата початку проведення перевірки володіння іноземною мовою, яка є однією з офіційних мов Ради Європи/</w:t>
            </w:r>
            <w:r w:rsidRPr="00B35FC6">
              <w:rPr>
                <w:rFonts w:ascii="Times New Roman" w:hAnsi="Times New Roman"/>
                <w:b/>
                <w:sz w:val="24"/>
                <w:szCs w:val="24"/>
                <w:lang w:val="uk-UA"/>
              </w:rPr>
              <w:t>тестування</w:t>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2D376F" w:rsidP="003F07C7">
            <w:pPr>
              <w:spacing w:after="0" w:line="240" w:lineRule="auto"/>
              <w:jc w:val="both"/>
              <w:rPr>
                <w:rFonts w:ascii="Times New Roman" w:hAnsi="Times New Roman"/>
                <w:lang w:val="uk-UA"/>
              </w:rPr>
            </w:pPr>
            <w:r>
              <w:rPr>
                <w:rFonts w:ascii="Times New Roman" w:hAnsi="Times New Roman"/>
                <w:lang w:val="uk-UA"/>
              </w:rPr>
              <w:t>16</w:t>
            </w:r>
            <w:r w:rsidR="00982F1C">
              <w:rPr>
                <w:rFonts w:ascii="Times New Roman" w:hAnsi="Times New Roman"/>
                <w:lang w:val="uk-UA"/>
              </w:rPr>
              <w:t xml:space="preserve"> грудня 2019 року, о 13</w:t>
            </w:r>
            <w:r w:rsidR="00B35FC6" w:rsidRPr="00FD05AC">
              <w:rPr>
                <w:rFonts w:ascii="Times New Roman" w:hAnsi="Times New Roman"/>
                <w:lang w:val="uk-UA"/>
              </w:rPr>
              <w:t>:00</w:t>
            </w:r>
          </w:p>
          <w:p w:rsidR="00B35FC6" w:rsidRPr="0074066F" w:rsidRDefault="00B35FC6" w:rsidP="003F07C7">
            <w:pPr>
              <w:spacing w:after="0" w:line="240" w:lineRule="auto"/>
              <w:jc w:val="both"/>
              <w:rPr>
                <w:rFonts w:ascii="Times New Roman" w:hAnsi="Times New Roman"/>
                <w:sz w:val="24"/>
                <w:szCs w:val="24"/>
                <w:lang w:val="uk-UA"/>
              </w:rPr>
            </w:pPr>
            <w:smartTag w:uri="urn:schemas-microsoft-com:office:smarttags" w:element="metricconverter">
              <w:smartTagPr>
                <w:attr w:name="ProductID" w:val="88017, м"/>
              </w:smartTagPr>
              <w:r w:rsidRPr="00FD05AC">
                <w:rPr>
                  <w:rFonts w:ascii="Times New Roman" w:hAnsi="Times New Roman"/>
                  <w:lang w:val="uk-UA"/>
                </w:rPr>
                <w:t>88017, м</w:t>
              </w:r>
            </w:smartTag>
            <w:r w:rsidRPr="00FD05AC">
              <w:rPr>
                <w:rFonts w:ascii="Times New Roman" w:hAnsi="Times New Roman"/>
                <w:lang w:val="uk-UA"/>
              </w:rPr>
              <w:t>. Ужгород, вул. Загорська, буд. № 53</w:t>
            </w:r>
          </w:p>
        </w:tc>
      </w:tr>
      <w:tr w:rsidR="00B35FC6" w:rsidRPr="0074066F" w:rsidTr="003F07C7">
        <w:trPr>
          <w:gridAfter w:val="1"/>
          <w:wAfter w:w="8" w:type="dxa"/>
          <w:trHeight w:val="1713"/>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r w:rsidRPr="0074066F">
              <w:rPr>
                <w:rFonts w:ascii="Times New Roman" w:hAnsi="Times New Roman"/>
                <w:b/>
                <w:sz w:val="24"/>
                <w:szCs w:val="24"/>
                <w:lang w:val="uk-UA"/>
              </w:rPr>
              <w:tab/>
            </w:r>
          </w:p>
        </w:tc>
        <w:tc>
          <w:tcPr>
            <w:tcW w:w="6117" w:type="dxa"/>
            <w:tcBorders>
              <w:top w:val="single" w:sz="4" w:space="0" w:color="auto"/>
              <w:left w:val="single" w:sz="4" w:space="0" w:color="auto"/>
              <w:bottom w:val="single" w:sz="4" w:space="0" w:color="auto"/>
              <w:right w:val="single" w:sz="4" w:space="0" w:color="auto"/>
            </w:tcBorders>
          </w:tcPr>
          <w:p w:rsidR="00B35FC6" w:rsidRPr="00B35FC6" w:rsidRDefault="00B35FC6" w:rsidP="00B35FC6">
            <w:pPr>
              <w:pStyle w:val="a7"/>
              <w:rPr>
                <w:rFonts w:ascii="Times New Roman" w:hAnsi="Times New Roman" w:cs="Times New Roman"/>
                <w:lang w:val="uk-UA"/>
              </w:rPr>
            </w:pPr>
            <w:r w:rsidRPr="00B35FC6">
              <w:rPr>
                <w:rFonts w:ascii="Times New Roman" w:hAnsi="Times New Roman" w:cs="Times New Roman"/>
                <w:lang w:val="uk-UA"/>
              </w:rPr>
              <w:t>БУЛЕЗА Олена Іванівна;</w:t>
            </w:r>
          </w:p>
          <w:p w:rsidR="00B35FC6" w:rsidRPr="00B35FC6" w:rsidRDefault="00DC092F" w:rsidP="00B35FC6">
            <w:pPr>
              <w:pStyle w:val="a7"/>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xml:space="preserve"> (0312)644704</w:t>
            </w:r>
          </w:p>
          <w:p w:rsidR="00B35FC6" w:rsidRPr="0074066F" w:rsidRDefault="00B35FC6" w:rsidP="00B35FC6">
            <w:pPr>
              <w:pStyle w:val="a7"/>
              <w:rPr>
                <w:sz w:val="24"/>
                <w:szCs w:val="24"/>
                <w:lang w:val="uk-UA"/>
              </w:rPr>
            </w:pPr>
            <w:r w:rsidRPr="00B35FC6">
              <w:rPr>
                <w:rFonts w:ascii="Times New Roman" w:hAnsi="Times New Roman" w:cs="Times New Roman"/>
                <w:lang w:val="uk-UA"/>
              </w:rPr>
              <w:t xml:space="preserve">е/а: </w:t>
            </w:r>
            <w:hyperlink r:id="rId8" w:history="1">
              <w:r w:rsidR="00E46F09" w:rsidRPr="009C0202">
                <w:rPr>
                  <w:rStyle w:val="ac"/>
                  <w:rFonts w:ascii="Times New Roman" w:hAnsi="Times New Roman" w:cs="Times New Roman"/>
                  <w:lang w:val="en-US"/>
                </w:rPr>
                <w:t>hrm</w:t>
              </w:r>
              <w:r w:rsidR="00E46F09" w:rsidRPr="009C0202">
                <w:rPr>
                  <w:rStyle w:val="ac"/>
                  <w:rFonts w:ascii="Times New Roman" w:hAnsi="Times New Roman" w:cs="Times New Roman"/>
                </w:rPr>
                <w:t>@</w:t>
              </w:r>
              <w:r w:rsidR="00E46F09" w:rsidRPr="009C0202">
                <w:rPr>
                  <w:rStyle w:val="ac"/>
                  <w:rFonts w:ascii="Times New Roman" w:hAnsi="Times New Roman" w:cs="Times New Roman"/>
                  <w:lang w:val="en-US"/>
                </w:rPr>
                <w:t>ug</w:t>
              </w:r>
              <w:r w:rsidR="00E46F09" w:rsidRPr="009C0202">
                <w:rPr>
                  <w:rStyle w:val="ac"/>
                  <w:rFonts w:ascii="Times New Roman" w:hAnsi="Times New Roman" w:cs="Times New Roman"/>
                </w:rPr>
                <w:t>.</w:t>
              </w:r>
              <w:r w:rsidR="00E46F09" w:rsidRPr="009C0202">
                <w:rPr>
                  <w:rStyle w:val="ac"/>
                  <w:rFonts w:ascii="Times New Roman" w:hAnsi="Times New Roman" w:cs="Times New Roman"/>
                  <w:lang w:val="en-US"/>
                </w:rPr>
                <w:t>zk</w:t>
              </w:r>
              <w:r w:rsidR="00E46F09" w:rsidRPr="009C0202">
                <w:rPr>
                  <w:rStyle w:val="ac"/>
                  <w:rFonts w:ascii="Times New Roman" w:hAnsi="Times New Roman" w:cs="Times New Roman"/>
                </w:rPr>
                <w:t>.</w:t>
              </w:r>
              <w:r w:rsidR="00E46F09" w:rsidRPr="009C0202">
                <w:rPr>
                  <w:rStyle w:val="ac"/>
                  <w:rFonts w:ascii="Times New Roman" w:hAnsi="Times New Roman" w:cs="Times New Roman"/>
                  <w:lang w:val="en-US"/>
                </w:rPr>
                <w:t>court</w:t>
              </w:r>
              <w:r w:rsidR="00E46F09" w:rsidRPr="009C0202">
                <w:rPr>
                  <w:rStyle w:val="ac"/>
                  <w:rFonts w:ascii="Times New Roman" w:hAnsi="Times New Roman" w:cs="Times New Roman"/>
                </w:rPr>
                <w:t>.</w:t>
              </w:r>
              <w:r w:rsidR="00E46F09" w:rsidRPr="009C0202">
                <w:rPr>
                  <w:rStyle w:val="ac"/>
                  <w:rFonts w:ascii="Times New Roman" w:hAnsi="Times New Roman" w:cs="Times New Roman"/>
                  <w:lang w:val="en-US"/>
                </w:rPr>
                <w:t>gov</w:t>
              </w:r>
              <w:r w:rsidR="00E46F09" w:rsidRPr="009C0202">
                <w:rPr>
                  <w:rStyle w:val="ac"/>
                  <w:rFonts w:ascii="Times New Roman" w:hAnsi="Times New Roman" w:cs="Times New Roman"/>
                </w:rPr>
                <w:t>.</w:t>
              </w:r>
              <w:r w:rsidR="00E46F09" w:rsidRPr="009C0202">
                <w:rPr>
                  <w:rStyle w:val="ac"/>
                  <w:rFonts w:ascii="Times New Roman" w:hAnsi="Times New Roman" w:cs="Times New Roman"/>
                  <w:lang w:val="en-US"/>
                </w:rPr>
                <w:t>ua</w:t>
              </w:r>
            </w:hyperlink>
          </w:p>
        </w:tc>
      </w:tr>
      <w:tr w:rsidR="00B35FC6" w:rsidRPr="0074066F" w:rsidTr="003F07C7">
        <w:trPr>
          <w:trHeight w:val="459"/>
        </w:trPr>
        <w:tc>
          <w:tcPr>
            <w:tcW w:w="9991" w:type="dxa"/>
            <w:gridSpan w:val="4"/>
            <w:tcBorders>
              <w:top w:val="single" w:sz="4" w:space="0" w:color="auto"/>
              <w:left w:val="single" w:sz="4" w:space="0" w:color="auto"/>
              <w:right w:val="single" w:sz="4" w:space="0" w:color="auto"/>
            </w:tcBorders>
            <w:vAlign w:val="center"/>
          </w:tcPr>
          <w:p w:rsidR="00B35FC6" w:rsidRPr="0074066F" w:rsidRDefault="00B35FC6" w:rsidP="003F07C7">
            <w:pPr>
              <w:spacing w:after="0" w:line="240" w:lineRule="auto"/>
              <w:jc w:val="center"/>
              <w:rPr>
                <w:rFonts w:ascii="Times New Roman" w:hAnsi="Times New Roman"/>
                <w:b/>
                <w:sz w:val="24"/>
                <w:szCs w:val="24"/>
                <w:lang w:val="uk-UA"/>
              </w:rPr>
            </w:pPr>
            <w:r w:rsidRPr="0074066F">
              <w:rPr>
                <w:rFonts w:ascii="Times New Roman" w:hAnsi="Times New Roman"/>
                <w:b/>
                <w:bCs/>
                <w:sz w:val="24"/>
                <w:szCs w:val="24"/>
                <w:lang w:val="uk-UA"/>
              </w:rPr>
              <w:t>КВАЛІФІКАЦІЙНІ ВИМОГИ</w:t>
            </w:r>
          </w:p>
        </w:tc>
      </w:tr>
      <w:tr w:rsidR="00B35FC6" w:rsidRPr="0074066F" w:rsidTr="003F07C7">
        <w:trPr>
          <w:gridAfter w:val="1"/>
          <w:wAfter w:w="8" w:type="dxa"/>
          <w:trHeight w:val="655"/>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sz w:val="24"/>
                <w:szCs w:val="24"/>
                <w:lang w:val="uk-UA"/>
              </w:rPr>
            </w:pPr>
            <w:r w:rsidRPr="0074066F">
              <w:rPr>
                <w:rFonts w:ascii="Times New Roman" w:hAnsi="Times New Roman"/>
                <w:sz w:val="24"/>
                <w:szCs w:val="24"/>
                <w:lang w:val="uk-UA"/>
              </w:rPr>
              <w:t>1</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Освіта</w:t>
            </w:r>
            <w:r w:rsidRPr="0074066F">
              <w:rPr>
                <w:rFonts w:ascii="Times New Roman" w:hAnsi="Times New Roman"/>
                <w:b/>
                <w:sz w:val="24"/>
                <w:szCs w:val="24"/>
                <w:lang w:val="uk-UA"/>
              </w:rPr>
              <w:tab/>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FD05AC" w:rsidP="003F07C7">
            <w:pPr>
              <w:spacing w:after="0" w:line="240" w:lineRule="auto"/>
              <w:jc w:val="both"/>
              <w:rPr>
                <w:rFonts w:ascii="Times New Roman" w:hAnsi="Times New Roman"/>
                <w:lang w:val="uk-UA"/>
              </w:rPr>
            </w:pPr>
            <w:r w:rsidRPr="00FD05AC">
              <w:rPr>
                <w:rFonts w:ascii="Times New Roman" w:hAnsi="Times New Roman"/>
                <w:lang w:val="uk-UA"/>
              </w:rPr>
              <w:t>не нижче магістра в галузі знань «Право».</w:t>
            </w:r>
          </w:p>
        </w:tc>
      </w:tr>
      <w:tr w:rsidR="00B35FC6" w:rsidRPr="0074066F" w:rsidTr="003F07C7">
        <w:trPr>
          <w:gridAfter w:val="1"/>
          <w:wAfter w:w="8" w:type="dxa"/>
          <w:trHeight w:val="365"/>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sz w:val="24"/>
                <w:szCs w:val="24"/>
                <w:lang w:val="uk-UA"/>
              </w:rPr>
            </w:pPr>
            <w:r w:rsidRPr="0074066F">
              <w:rPr>
                <w:rFonts w:ascii="Times New Roman" w:hAnsi="Times New Roman"/>
                <w:sz w:val="24"/>
                <w:szCs w:val="24"/>
                <w:lang w:val="uk-UA"/>
              </w:rPr>
              <w:t>2</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Досвід роботи</w:t>
            </w:r>
            <w:r w:rsidRPr="0074066F">
              <w:rPr>
                <w:rFonts w:ascii="Times New Roman" w:hAnsi="Times New Roman"/>
                <w:b/>
                <w:sz w:val="24"/>
                <w:szCs w:val="24"/>
                <w:lang w:val="uk-UA"/>
              </w:rPr>
              <w:tab/>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FD05AC" w:rsidP="00FD05AC">
            <w:pPr>
              <w:pStyle w:val="a7"/>
              <w:jc w:val="both"/>
              <w:rPr>
                <w:rFonts w:ascii="Times New Roman" w:hAnsi="Times New Roman" w:cs="Times New Roman"/>
                <w:szCs w:val="24"/>
              </w:rPr>
            </w:pPr>
            <w:proofErr w:type="spellStart"/>
            <w:r w:rsidRPr="00FD05AC">
              <w:rPr>
                <w:rFonts w:ascii="Times New Roman" w:hAnsi="Times New Roman" w:cs="Times New Roman"/>
                <w:shd w:val="clear" w:color="auto" w:fill="FFFFFF"/>
              </w:rPr>
              <w:t>досвід</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роботи</w:t>
            </w:r>
            <w:proofErr w:type="spellEnd"/>
            <w:r w:rsidRPr="00FD05AC">
              <w:rPr>
                <w:rFonts w:ascii="Times New Roman" w:hAnsi="Times New Roman" w:cs="Times New Roman"/>
                <w:shd w:val="clear" w:color="auto" w:fill="FFFFFF"/>
              </w:rPr>
              <w:t xml:space="preserve"> на посадах </w:t>
            </w:r>
            <w:proofErr w:type="spellStart"/>
            <w:r w:rsidRPr="00FD05AC">
              <w:rPr>
                <w:rFonts w:ascii="Times New Roman" w:hAnsi="Times New Roman" w:cs="Times New Roman"/>
                <w:shd w:val="clear" w:color="auto" w:fill="FFFFFF"/>
              </w:rPr>
              <w:t>державної</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служби</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категорій</w:t>
            </w:r>
            <w:proofErr w:type="spellEnd"/>
            <w:r w:rsidRPr="00FD05AC">
              <w:rPr>
                <w:rFonts w:ascii="Times New Roman" w:hAnsi="Times New Roman" w:cs="Times New Roman"/>
                <w:shd w:val="clear" w:color="auto" w:fill="FFFFFF"/>
              </w:rPr>
              <w:t xml:space="preserve"> "Б" </w:t>
            </w:r>
            <w:proofErr w:type="spellStart"/>
            <w:r w:rsidRPr="00FD05AC">
              <w:rPr>
                <w:rFonts w:ascii="Times New Roman" w:hAnsi="Times New Roman" w:cs="Times New Roman"/>
                <w:shd w:val="clear" w:color="auto" w:fill="FFFFFF"/>
              </w:rPr>
              <w:t>чи</w:t>
            </w:r>
            <w:proofErr w:type="spellEnd"/>
            <w:r w:rsidRPr="00FD05AC">
              <w:rPr>
                <w:rFonts w:ascii="Times New Roman" w:hAnsi="Times New Roman" w:cs="Times New Roman"/>
                <w:shd w:val="clear" w:color="auto" w:fill="FFFFFF"/>
              </w:rPr>
              <w:t xml:space="preserve"> "В" </w:t>
            </w:r>
            <w:proofErr w:type="spellStart"/>
            <w:r w:rsidRPr="00FD05AC">
              <w:rPr>
                <w:rFonts w:ascii="Times New Roman" w:hAnsi="Times New Roman" w:cs="Times New Roman"/>
                <w:shd w:val="clear" w:color="auto" w:fill="FFFFFF"/>
              </w:rPr>
              <w:t>або</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досвід</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служби</w:t>
            </w:r>
            <w:proofErr w:type="spellEnd"/>
            <w:r w:rsidRPr="00FD05AC">
              <w:rPr>
                <w:rFonts w:ascii="Times New Roman" w:hAnsi="Times New Roman" w:cs="Times New Roman"/>
                <w:shd w:val="clear" w:color="auto" w:fill="FFFFFF"/>
              </w:rPr>
              <w:t xml:space="preserve"> в органах </w:t>
            </w:r>
            <w:proofErr w:type="spellStart"/>
            <w:r w:rsidRPr="00FD05AC">
              <w:rPr>
                <w:rFonts w:ascii="Times New Roman" w:hAnsi="Times New Roman" w:cs="Times New Roman"/>
                <w:shd w:val="clear" w:color="auto" w:fill="FFFFFF"/>
              </w:rPr>
              <w:t>місцевого</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самоврядування</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або</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досвід</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роботи</w:t>
            </w:r>
            <w:proofErr w:type="spellEnd"/>
            <w:r w:rsidRPr="00FD05AC">
              <w:rPr>
                <w:rFonts w:ascii="Times New Roman" w:hAnsi="Times New Roman" w:cs="Times New Roman"/>
                <w:shd w:val="clear" w:color="auto" w:fill="FFFFFF"/>
              </w:rPr>
              <w:t xml:space="preserve"> на </w:t>
            </w:r>
            <w:proofErr w:type="spellStart"/>
            <w:r w:rsidRPr="00FD05AC">
              <w:rPr>
                <w:rFonts w:ascii="Times New Roman" w:hAnsi="Times New Roman" w:cs="Times New Roman"/>
                <w:shd w:val="clear" w:color="auto" w:fill="FFFFFF"/>
              </w:rPr>
              <w:t>керівних</w:t>
            </w:r>
            <w:proofErr w:type="spellEnd"/>
            <w:r w:rsidRPr="00FD05AC">
              <w:rPr>
                <w:rFonts w:ascii="Times New Roman" w:hAnsi="Times New Roman" w:cs="Times New Roman"/>
                <w:shd w:val="clear" w:color="auto" w:fill="FFFFFF"/>
              </w:rPr>
              <w:t xml:space="preserve"> посадах </w:t>
            </w:r>
            <w:proofErr w:type="spellStart"/>
            <w:proofErr w:type="gramStart"/>
            <w:r w:rsidRPr="00FD05AC">
              <w:rPr>
                <w:rFonts w:ascii="Times New Roman" w:hAnsi="Times New Roman" w:cs="Times New Roman"/>
                <w:shd w:val="clear" w:color="auto" w:fill="FFFFFF"/>
              </w:rPr>
              <w:t>п</w:t>
            </w:r>
            <w:proofErr w:type="gramEnd"/>
            <w:r w:rsidRPr="00FD05AC">
              <w:rPr>
                <w:rFonts w:ascii="Times New Roman" w:hAnsi="Times New Roman" w:cs="Times New Roman"/>
                <w:shd w:val="clear" w:color="auto" w:fill="FFFFFF"/>
              </w:rPr>
              <w:t>ідприємств</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установ</w:t>
            </w:r>
            <w:proofErr w:type="spellEnd"/>
            <w:r w:rsidRPr="00FD05AC">
              <w:rPr>
                <w:rFonts w:ascii="Times New Roman" w:hAnsi="Times New Roman" w:cs="Times New Roman"/>
                <w:shd w:val="clear" w:color="auto" w:fill="FFFFFF"/>
              </w:rPr>
              <w:t xml:space="preserve"> та </w:t>
            </w:r>
            <w:proofErr w:type="spellStart"/>
            <w:r w:rsidRPr="00FD05AC">
              <w:rPr>
                <w:rFonts w:ascii="Times New Roman" w:hAnsi="Times New Roman" w:cs="Times New Roman"/>
                <w:shd w:val="clear" w:color="auto" w:fill="FFFFFF"/>
              </w:rPr>
              <w:t>організацій</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незалежно</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від</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форми</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власності</w:t>
            </w:r>
            <w:proofErr w:type="spellEnd"/>
            <w:r w:rsidRPr="00FD05AC">
              <w:rPr>
                <w:rFonts w:ascii="Times New Roman" w:hAnsi="Times New Roman" w:cs="Times New Roman"/>
                <w:shd w:val="clear" w:color="auto" w:fill="FFFFFF"/>
              </w:rPr>
              <w:t xml:space="preserve"> не </w:t>
            </w:r>
            <w:proofErr w:type="spellStart"/>
            <w:r w:rsidRPr="00FD05AC">
              <w:rPr>
                <w:rFonts w:ascii="Times New Roman" w:hAnsi="Times New Roman" w:cs="Times New Roman"/>
                <w:shd w:val="clear" w:color="auto" w:fill="FFFFFF"/>
              </w:rPr>
              <w:t>менше</w:t>
            </w:r>
            <w:proofErr w:type="spellEnd"/>
            <w:r w:rsidRPr="00FD05AC">
              <w:rPr>
                <w:rFonts w:ascii="Times New Roman" w:hAnsi="Times New Roman" w:cs="Times New Roman"/>
                <w:shd w:val="clear" w:color="auto" w:fill="FFFFFF"/>
              </w:rPr>
              <w:t xml:space="preserve"> одного року.</w:t>
            </w:r>
          </w:p>
        </w:tc>
      </w:tr>
      <w:tr w:rsidR="00B35FC6" w:rsidRPr="0074066F" w:rsidTr="003F07C7">
        <w:trPr>
          <w:gridAfter w:val="1"/>
          <w:wAfter w:w="8" w:type="dxa"/>
          <w:trHeight w:val="371"/>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sz w:val="24"/>
                <w:szCs w:val="24"/>
                <w:lang w:val="uk-UA"/>
              </w:rPr>
            </w:pPr>
            <w:r w:rsidRPr="0074066F">
              <w:rPr>
                <w:rFonts w:ascii="Times New Roman" w:hAnsi="Times New Roman"/>
                <w:sz w:val="24"/>
                <w:szCs w:val="24"/>
                <w:lang w:val="uk-UA"/>
              </w:rPr>
              <w:t>3</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Володіння державною мовою</w:t>
            </w:r>
          </w:p>
        </w:tc>
        <w:tc>
          <w:tcPr>
            <w:tcW w:w="6117"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jc w:val="both"/>
              <w:rPr>
                <w:rFonts w:ascii="Times New Roman" w:hAnsi="Times New Roman"/>
                <w:sz w:val="24"/>
                <w:szCs w:val="24"/>
                <w:lang w:val="uk-UA"/>
              </w:rPr>
            </w:pPr>
            <w:r w:rsidRPr="0074066F">
              <w:rPr>
                <w:rFonts w:ascii="Times New Roman" w:hAnsi="Times New Roman"/>
                <w:sz w:val="24"/>
                <w:szCs w:val="24"/>
                <w:lang w:val="uk-UA"/>
              </w:rPr>
              <w:t xml:space="preserve">вільне володіння державною мовою </w:t>
            </w:r>
          </w:p>
        </w:tc>
      </w:tr>
      <w:tr w:rsidR="00B35FC6" w:rsidRPr="0074066F" w:rsidTr="003F07C7">
        <w:trPr>
          <w:gridAfter w:val="1"/>
          <w:wAfter w:w="8" w:type="dxa"/>
          <w:trHeight w:val="371"/>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E57E8A">
              <w:rPr>
                <w:rFonts w:ascii="Times New Roman" w:hAnsi="Times New Roman"/>
                <w:b/>
                <w:sz w:val="24"/>
                <w:szCs w:val="24"/>
                <w:lang w:val="uk-UA"/>
              </w:rPr>
              <w:t>Володіння іноземною мовою</w:t>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B35FC6" w:rsidP="003F07C7">
            <w:pPr>
              <w:spacing w:after="0" w:line="240" w:lineRule="auto"/>
              <w:jc w:val="both"/>
              <w:rPr>
                <w:rFonts w:ascii="Times New Roman" w:hAnsi="Times New Roman"/>
                <w:lang w:val="uk-UA"/>
              </w:rPr>
            </w:pPr>
            <w:r w:rsidRPr="00FD05AC">
              <w:rPr>
                <w:rStyle w:val="st42"/>
                <w:sz w:val="22"/>
                <w:lang w:val="uk-UA"/>
              </w:rPr>
              <w:t>не потребує</w:t>
            </w:r>
          </w:p>
        </w:tc>
      </w:tr>
      <w:tr w:rsidR="00B35FC6" w:rsidRPr="001F21C8"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3"/>
        </w:trPr>
        <w:tc>
          <w:tcPr>
            <w:tcW w:w="9991" w:type="dxa"/>
            <w:gridSpan w:val="4"/>
            <w:shd w:val="clear" w:color="auto" w:fill="auto"/>
            <w:vAlign w:val="center"/>
          </w:tcPr>
          <w:p w:rsidR="00B35FC6" w:rsidRPr="001F21C8" w:rsidRDefault="00B35FC6" w:rsidP="003F07C7">
            <w:pPr>
              <w:pStyle w:val="ab"/>
              <w:spacing w:before="0"/>
              <w:ind w:firstLine="0"/>
              <w:jc w:val="center"/>
              <w:rPr>
                <w:rFonts w:ascii="Times New Roman" w:hAnsi="Times New Roman"/>
                <w:sz w:val="16"/>
                <w:szCs w:val="16"/>
              </w:rPr>
            </w:pPr>
            <w:r w:rsidRPr="001F21C8">
              <w:rPr>
                <w:rFonts w:ascii="Times New Roman" w:hAnsi="Times New Roman"/>
                <w:b/>
                <w:sz w:val="24"/>
                <w:szCs w:val="24"/>
              </w:rPr>
              <w:t>ВИМОГИ ДО КОМПЕТЕНТНОСТІ</w:t>
            </w:r>
          </w:p>
        </w:tc>
      </w:tr>
      <w:tr w:rsidR="00B35FC6" w:rsidRPr="001F21C8"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vAlign w:val="center"/>
          </w:tcPr>
          <w:p w:rsidR="00B35FC6" w:rsidRPr="001F21C8" w:rsidRDefault="00B35FC6" w:rsidP="003F07C7">
            <w:pPr>
              <w:pStyle w:val="ab"/>
              <w:spacing w:before="0"/>
              <w:ind w:firstLine="0"/>
              <w:jc w:val="center"/>
              <w:rPr>
                <w:rFonts w:ascii="Times New Roman" w:hAnsi="Times New Roman"/>
                <w:b/>
                <w:sz w:val="24"/>
                <w:szCs w:val="24"/>
              </w:rPr>
            </w:pPr>
          </w:p>
        </w:tc>
        <w:tc>
          <w:tcPr>
            <w:tcW w:w="3188" w:type="dxa"/>
            <w:shd w:val="clear" w:color="auto" w:fill="auto"/>
            <w:vAlign w:val="center"/>
          </w:tcPr>
          <w:p w:rsidR="00B35FC6" w:rsidRPr="001F21C8" w:rsidRDefault="00B35FC6" w:rsidP="003F07C7">
            <w:pPr>
              <w:pStyle w:val="ab"/>
              <w:spacing w:before="0"/>
              <w:ind w:firstLine="0"/>
              <w:rPr>
                <w:rFonts w:ascii="Times New Roman" w:hAnsi="Times New Roman"/>
                <w:b/>
                <w:sz w:val="24"/>
                <w:szCs w:val="24"/>
              </w:rPr>
            </w:pPr>
            <w:r w:rsidRPr="001F21C8">
              <w:rPr>
                <w:rFonts w:ascii="Times New Roman" w:hAnsi="Times New Roman"/>
                <w:b/>
                <w:sz w:val="24"/>
                <w:szCs w:val="24"/>
              </w:rPr>
              <w:t>ВИМОГА</w:t>
            </w:r>
          </w:p>
        </w:tc>
        <w:tc>
          <w:tcPr>
            <w:tcW w:w="6117" w:type="dxa"/>
            <w:shd w:val="clear" w:color="auto" w:fill="auto"/>
            <w:vAlign w:val="center"/>
          </w:tcPr>
          <w:p w:rsidR="00B35FC6" w:rsidRPr="001F21C8" w:rsidRDefault="00B35FC6" w:rsidP="003F07C7">
            <w:pPr>
              <w:pStyle w:val="ab"/>
              <w:spacing w:before="0"/>
              <w:ind w:firstLine="0"/>
              <w:rPr>
                <w:rFonts w:ascii="Times New Roman" w:hAnsi="Times New Roman"/>
                <w:b/>
                <w:sz w:val="24"/>
                <w:szCs w:val="24"/>
              </w:rPr>
            </w:pPr>
            <w:r w:rsidRPr="001F21C8">
              <w:rPr>
                <w:rFonts w:ascii="Times New Roman" w:hAnsi="Times New Roman"/>
                <w:b/>
                <w:sz w:val="24"/>
                <w:szCs w:val="24"/>
              </w:rPr>
              <w:t>КОМПОНЕНТИ ВИМОГИ</w:t>
            </w:r>
          </w:p>
        </w:tc>
      </w:tr>
      <w:tr w:rsidR="00B35FC6" w:rsidRPr="000E1E99" w:rsidTr="00FD0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589"/>
        </w:trPr>
        <w:tc>
          <w:tcPr>
            <w:tcW w:w="678" w:type="dxa"/>
            <w:shd w:val="clear" w:color="auto" w:fill="auto"/>
          </w:tcPr>
          <w:p w:rsidR="00B35FC6" w:rsidRPr="007C65C0" w:rsidRDefault="00B35FC6" w:rsidP="003F07C7">
            <w:pPr>
              <w:pStyle w:val="rvps2"/>
              <w:spacing w:before="0"/>
            </w:pPr>
            <w:r w:rsidRPr="00B011F5">
              <w:t xml:space="preserve">   </w:t>
            </w:r>
            <w:r>
              <w:t>1</w:t>
            </w:r>
          </w:p>
        </w:tc>
        <w:tc>
          <w:tcPr>
            <w:tcW w:w="3188" w:type="dxa"/>
            <w:shd w:val="clear" w:color="auto" w:fill="auto"/>
          </w:tcPr>
          <w:p w:rsidR="00B35FC6" w:rsidRPr="00630C9F" w:rsidRDefault="00B35FC6" w:rsidP="003F07C7">
            <w:pPr>
              <w:rPr>
                <w:rFonts w:ascii="Times New Roman" w:hAnsi="Times New Roman"/>
                <w:b/>
              </w:rPr>
            </w:pPr>
            <w:proofErr w:type="spellStart"/>
            <w:r w:rsidRPr="00630C9F">
              <w:rPr>
                <w:rFonts w:ascii="Times New Roman" w:hAnsi="Times New Roman"/>
                <w:b/>
              </w:rPr>
              <w:t>Необхідні</w:t>
            </w:r>
            <w:proofErr w:type="spellEnd"/>
            <w:r w:rsidRPr="00630C9F">
              <w:rPr>
                <w:rFonts w:ascii="Times New Roman" w:hAnsi="Times New Roman"/>
                <w:b/>
              </w:rPr>
              <w:t xml:space="preserve"> </w:t>
            </w:r>
            <w:proofErr w:type="spellStart"/>
            <w:r w:rsidRPr="00630C9F">
              <w:rPr>
                <w:rFonts w:ascii="Times New Roman" w:hAnsi="Times New Roman"/>
                <w:b/>
              </w:rPr>
              <w:t>ділові</w:t>
            </w:r>
            <w:proofErr w:type="spellEnd"/>
            <w:r w:rsidRPr="00630C9F">
              <w:rPr>
                <w:rFonts w:ascii="Times New Roman" w:hAnsi="Times New Roman"/>
                <w:b/>
              </w:rPr>
              <w:t xml:space="preserve"> </w:t>
            </w:r>
            <w:proofErr w:type="spellStart"/>
            <w:r w:rsidRPr="00630C9F">
              <w:rPr>
                <w:rFonts w:ascii="Times New Roman" w:hAnsi="Times New Roman"/>
                <w:b/>
              </w:rPr>
              <w:t>якості</w:t>
            </w:r>
            <w:proofErr w:type="spellEnd"/>
          </w:p>
          <w:p w:rsidR="00B35FC6" w:rsidRPr="00630C9F" w:rsidRDefault="00B35FC6" w:rsidP="003F07C7">
            <w:pPr>
              <w:pStyle w:val="rvps2"/>
              <w:spacing w:before="0"/>
              <w:rPr>
                <w:b/>
              </w:rPr>
            </w:pPr>
          </w:p>
        </w:tc>
        <w:tc>
          <w:tcPr>
            <w:tcW w:w="6117" w:type="dxa"/>
            <w:shd w:val="clear" w:color="auto" w:fill="auto"/>
          </w:tcPr>
          <w:p w:rsidR="00DC58D0" w:rsidRPr="00DC58D0" w:rsidRDefault="00DC58D0" w:rsidP="00DC58D0">
            <w:pPr>
              <w:pStyle w:val="a7"/>
              <w:numPr>
                <w:ilvl w:val="0"/>
                <w:numId w:val="6"/>
              </w:numPr>
              <w:ind w:left="0" w:firstLine="499"/>
              <w:jc w:val="both"/>
              <w:rPr>
                <w:rFonts w:ascii="Times New Roman" w:hAnsi="Times New Roman" w:cs="Times New Roman"/>
              </w:rPr>
            </w:pPr>
            <w:r w:rsidRPr="00DC58D0">
              <w:rPr>
                <w:rFonts w:ascii="Times New Roman" w:hAnsi="Times New Roman" w:cs="Times New Roman"/>
                <w:lang w:val="uk-UA"/>
              </w:rPr>
              <w:t>навички управління;</w:t>
            </w:r>
            <w:r w:rsidRPr="00DC58D0">
              <w:rPr>
                <w:rFonts w:ascii="Times New Roman" w:hAnsi="Times New Roman" w:cs="Times New Roman"/>
              </w:rPr>
              <w:t xml:space="preserve"> </w:t>
            </w:r>
          </w:p>
          <w:p w:rsidR="00DC58D0" w:rsidRPr="00DC58D0" w:rsidRDefault="00DC58D0" w:rsidP="00DC58D0">
            <w:pPr>
              <w:pStyle w:val="a7"/>
              <w:numPr>
                <w:ilvl w:val="0"/>
                <w:numId w:val="6"/>
              </w:numPr>
              <w:ind w:left="0" w:firstLine="499"/>
              <w:jc w:val="both"/>
              <w:rPr>
                <w:rFonts w:ascii="Times New Roman" w:hAnsi="Times New Roman" w:cs="Times New Roman"/>
              </w:rPr>
            </w:pPr>
            <w:r w:rsidRPr="00DC58D0">
              <w:rPr>
                <w:rFonts w:ascii="Times New Roman" w:hAnsi="Times New Roman" w:cs="Times New Roman"/>
                <w:lang w:val="uk-UA"/>
              </w:rPr>
              <w:t>вміння вести перемовини;</w:t>
            </w:r>
          </w:p>
          <w:p w:rsidR="00B35FC6" w:rsidRPr="003F3384" w:rsidRDefault="00DC58D0" w:rsidP="00DC58D0">
            <w:pPr>
              <w:pStyle w:val="a7"/>
              <w:numPr>
                <w:ilvl w:val="0"/>
                <w:numId w:val="6"/>
              </w:numPr>
              <w:ind w:left="0" w:firstLine="499"/>
              <w:jc w:val="both"/>
              <w:rPr>
                <w:rFonts w:ascii="Times New Roman" w:hAnsi="Times New Roman" w:cs="Times New Roman"/>
                <w:sz w:val="20"/>
              </w:rPr>
            </w:pPr>
            <w:r w:rsidRPr="00DC58D0">
              <w:rPr>
                <w:rFonts w:ascii="Times New Roman" w:hAnsi="Times New Roman" w:cs="Times New Roman"/>
                <w:lang w:val="uk-UA"/>
              </w:rPr>
              <w:t xml:space="preserve">вміння визначати </w:t>
            </w:r>
            <w:proofErr w:type="spellStart"/>
            <w:r w:rsidRPr="00DC58D0">
              <w:rPr>
                <w:rFonts w:ascii="Times New Roman" w:hAnsi="Times New Roman" w:cs="Times New Roman"/>
                <w:lang w:val="uk-UA"/>
              </w:rPr>
              <w:t>пріорітети</w:t>
            </w:r>
            <w:proofErr w:type="spellEnd"/>
            <w:r w:rsidRPr="00DC58D0">
              <w:rPr>
                <w:rFonts w:ascii="Times New Roman" w:hAnsi="Times New Roman" w:cs="Times New Roman"/>
                <w:lang w:val="uk-UA"/>
              </w:rPr>
              <w:t>.</w:t>
            </w:r>
          </w:p>
        </w:tc>
      </w:tr>
      <w:tr w:rsidR="00B35FC6" w:rsidRPr="000E1E99"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tcPr>
          <w:p w:rsidR="00B35FC6" w:rsidRPr="007C65C0" w:rsidRDefault="00B35FC6" w:rsidP="003F07C7">
            <w:pPr>
              <w:pStyle w:val="rvps2"/>
              <w:spacing w:before="0"/>
              <w:jc w:val="center"/>
            </w:pPr>
            <w:r>
              <w:t>2</w:t>
            </w:r>
          </w:p>
        </w:tc>
        <w:tc>
          <w:tcPr>
            <w:tcW w:w="3188" w:type="dxa"/>
            <w:shd w:val="clear" w:color="auto" w:fill="auto"/>
          </w:tcPr>
          <w:p w:rsidR="00B35FC6" w:rsidRPr="00630C9F" w:rsidRDefault="00B35FC6" w:rsidP="003F07C7">
            <w:pPr>
              <w:pStyle w:val="rvps2"/>
              <w:spacing w:before="0"/>
              <w:rPr>
                <w:b/>
                <w:color w:val="000000"/>
              </w:rPr>
            </w:pPr>
            <w:r w:rsidRPr="00630C9F">
              <w:rPr>
                <w:b/>
                <w:sz w:val="22"/>
                <w:szCs w:val="22"/>
              </w:rPr>
              <w:t>Необхідні особистісні якості</w:t>
            </w:r>
          </w:p>
        </w:tc>
        <w:tc>
          <w:tcPr>
            <w:tcW w:w="6117" w:type="dxa"/>
            <w:shd w:val="clear" w:color="auto" w:fill="auto"/>
          </w:tcPr>
          <w:p w:rsidR="00DC58D0" w:rsidRPr="00DC58D0" w:rsidRDefault="00DC58D0" w:rsidP="00DC58D0">
            <w:pPr>
              <w:pStyle w:val="a7"/>
              <w:numPr>
                <w:ilvl w:val="0"/>
                <w:numId w:val="6"/>
              </w:numPr>
              <w:ind w:left="0" w:firstLine="499"/>
              <w:jc w:val="both"/>
              <w:rPr>
                <w:rFonts w:ascii="Times New Roman" w:hAnsi="Times New Roman" w:cs="Times New Roman"/>
              </w:rPr>
            </w:pPr>
            <w:r w:rsidRPr="00DC58D0">
              <w:rPr>
                <w:rFonts w:ascii="Times New Roman" w:hAnsi="Times New Roman" w:cs="Times New Roman"/>
                <w:lang w:val="uk-UA"/>
              </w:rPr>
              <w:t>дисциплінованість;</w:t>
            </w:r>
          </w:p>
          <w:p w:rsidR="00B35FC6" w:rsidRPr="00DC58D0" w:rsidRDefault="00DC58D0" w:rsidP="00DC58D0">
            <w:pPr>
              <w:pStyle w:val="a7"/>
              <w:numPr>
                <w:ilvl w:val="0"/>
                <w:numId w:val="6"/>
              </w:numPr>
              <w:ind w:left="0" w:firstLine="499"/>
              <w:jc w:val="both"/>
              <w:rPr>
                <w:rFonts w:ascii="Times New Roman" w:hAnsi="Times New Roman" w:cs="Times New Roman"/>
                <w:sz w:val="20"/>
                <w:szCs w:val="20"/>
              </w:rPr>
            </w:pPr>
            <w:r w:rsidRPr="00DC58D0">
              <w:rPr>
                <w:rFonts w:ascii="Times New Roman" w:hAnsi="Times New Roman" w:cs="Times New Roman"/>
                <w:lang w:val="uk-UA"/>
              </w:rPr>
              <w:t>відповідальність</w:t>
            </w:r>
          </w:p>
        </w:tc>
      </w:tr>
      <w:tr w:rsidR="00B35FC6" w:rsidRPr="00F1518E"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tcPr>
          <w:p w:rsidR="00B35FC6" w:rsidRPr="007C65C0" w:rsidRDefault="00B35FC6" w:rsidP="003F07C7">
            <w:pPr>
              <w:pStyle w:val="ab"/>
              <w:spacing w:before="0"/>
              <w:ind w:firstLine="0"/>
              <w:rPr>
                <w:rFonts w:ascii="Times New Roman" w:hAnsi="Times New Roman"/>
                <w:sz w:val="24"/>
                <w:szCs w:val="24"/>
              </w:rPr>
            </w:pPr>
            <w:r>
              <w:rPr>
                <w:rFonts w:ascii="Times New Roman" w:hAnsi="Times New Roman"/>
                <w:sz w:val="24"/>
                <w:szCs w:val="24"/>
              </w:rPr>
              <w:t xml:space="preserve">   3</w:t>
            </w:r>
          </w:p>
        </w:tc>
        <w:tc>
          <w:tcPr>
            <w:tcW w:w="3188" w:type="dxa"/>
            <w:shd w:val="clear" w:color="auto" w:fill="auto"/>
          </w:tcPr>
          <w:p w:rsidR="00B35FC6" w:rsidRPr="00630C9F" w:rsidRDefault="00B35FC6" w:rsidP="003F07C7">
            <w:pPr>
              <w:pStyle w:val="ab"/>
              <w:spacing w:before="0"/>
              <w:ind w:firstLine="0"/>
              <w:rPr>
                <w:rFonts w:ascii="Times New Roman" w:hAnsi="Times New Roman"/>
                <w:b/>
                <w:color w:val="000000"/>
                <w:sz w:val="24"/>
                <w:szCs w:val="24"/>
              </w:rPr>
            </w:pPr>
            <w:r w:rsidRPr="00630C9F">
              <w:rPr>
                <w:rFonts w:ascii="Times New Roman" w:hAnsi="Times New Roman"/>
                <w:b/>
                <w:sz w:val="22"/>
                <w:szCs w:val="22"/>
              </w:rPr>
              <w:t>Уміння працювати з комп’ютером (рівень користувача, зазначити необхідні спеціалізовані програми, з якими повинна вміти працювати особа</w:t>
            </w:r>
            <w:r w:rsidRPr="00630C9F">
              <w:rPr>
                <w:rFonts w:ascii="Times New Roman" w:hAnsi="Times New Roman"/>
                <w:b/>
              </w:rPr>
              <w:t>)</w:t>
            </w:r>
          </w:p>
        </w:tc>
        <w:tc>
          <w:tcPr>
            <w:tcW w:w="6117" w:type="dxa"/>
            <w:shd w:val="clear" w:color="auto" w:fill="auto"/>
          </w:tcPr>
          <w:p w:rsidR="00B35FC6" w:rsidRPr="003F3384" w:rsidRDefault="003F3384" w:rsidP="00FD05AC">
            <w:pPr>
              <w:pStyle w:val="a7"/>
              <w:jc w:val="both"/>
              <w:rPr>
                <w:rFonts w:ascii="Times New Roman" w:hAnsi="Times New Roman" w:cs="Times New Roman"/>
                <w:lang w:val="uk-UA"/>
              </w:rPr>
            </w:pPr>
            <w:r w:rsidRPr="003F3384">
              <w:rPr>
                <w:rFonts w:ascii="Times New Roman" w:hAnsi="Times New Roman" w:cs="Times New Roman"/>
                <w:lang w:val="uk-UA"/>
              </w:rPr>
              <w:t xml:space="preserve">вміння використовувати комп'ютерне обладнання та програмне забезпечення (базовий рівень користувача ПК, знання роботи з </w:t>
            </w:r>
            <w:r w:rsidRPr="003F3384">
              <w:rPr>
                <w:rFonts w:ascii="Times New Roman" w:hAnsi="Times New Roman" w:cs="Times New Roman"/>
              </w:rPr>
              <w:t>MS</w:t>
            </w:r>
            <w:r w:rsidRPr="003F3384">
              <w:rPr>
                <w:rFonts w:ascii="Times New Roman" w:hAnsi="Times New Roman" w:cs="Times New Roman"/>
                <w:lang w:val="uk-UA"/>
              </w:rPr>
              <w:t xml:space="preserve"> </w:t>
            </w:r>
            <w:proofErr w:type="spellStart"/>
            <w:r w:rsidRPr="003F3384">
              <w:rPr>
                <w:rFonts w:ascii="Times New Roman" w:hAnsi="Times New Roman" w:cs="Times New Roman"/>
              </w:rPr>
              <w:t>Office</w:t>
            </w:r>
            <w:proofErr w:type="spellEnd"/>
            <w:r w:rsidRPr="003F3384">
              <w:rPr>
                <w:rFonts w:ascii="Times New Roman" w:hAnsi="Times New Roman" w:cs="Times New Roman"/>
                <w:lang w:val="uk-UA"/>
              </w:rPr>
              <w:t>, загальне розуміння принципу роботи в єдиних інформаційно-телекомунікаційних системах)</w:t>
            </w:r>
          </w:p>
        </w:tc>
      </w:tr>
      <w:tr w:rsidR="00B35FC6" w:rsidRPr="007C65C0"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91" w:type="dxa"/>
            <w:gridSpan w:val="4"/>
            <w:shd w:val="clear" w:color="auto" w:fill="auto"/>
            <w:vAlign w:val="center"/>
          </w:tcPr>
          <w:p w:rsidR="00B35FC6" w:rsidRPr="007C65C0" w:rsidRDefault="00B35FC6" w:rsidP="003F07C7">
            <w:pPr>
              <w:pStyle w:val="ab"/>
              <w:spacing w:before="0"/>
              <w:ind w:firstLine="0"/>
              <w:jc w:val="center"/>
              <w:rPr>
                <w:rFonts w:ascii="Times New Roman" w:hAnsi="Times New Roman"/>
                <w:sz w:val="24"/>
                <w:szCs w:val="24"/>
              </w:rPr>
            </w:pPr>
            <w:r w:rsidRPr="007C65C0">
              <w:rPr>
                <w:rFonts w:ascii="Times New Roman" w:hAnsi="Times New Roman"/>
                <w:b/>
                <w:sz w:val="24"/>
                <w:szCs w:val="24"/>
              </w:rPr>
              <w:t>ПРОФЕСІЙНІ ЗНАННЯ</w:t>
            </w:r>
          </w:p>
        </w:tc>
      </w:tr>
      <w:tr w:rsidR="00B35FC6" w:rsidRPr="007C65C0"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B35FC6" w:rsidRPr="007C65C0" w:rsidRDefault="00B35FC6" w:rsidP="003F07C7">
            <w:pPr>
              <w:pStyle w:val="ab"/>
              <w:spacing w:before="0"/>
              <w:ind w:firstLine="0"/>
              <w:jc w:val="center"/>
              <w:rPr>
                <w:rFonts w:ascii="Times New Roman" w:hAnsi="Times New Roman"/>
                <w:sz w:val="24"/>
                <w:szCs w:val="24"/>
              </w:rPr>
            </w:pPr>
          </w:p>
        </w:tc>
        <w:tc>
          <w:tcPr>
            <w:tcW w:w="3188" w:type="dxa"/>
            <w:shd w:val="clear" w:color="auto" w:fill="auto"/>
          </w:tcPr>
          <w:p w:rsidR="00B35FC6" w:rsidRPr="007C65C0" w:rsidRDefault="00B35FC6" w:rsidP="003F07C7">
            <w:pPr>
              <w:pStyle w:val="ab"/>
              <w:spacing w:before="0"/>
              <w:ind w:firstLine="0"/>
              <w:rPr>
                <w:rFonts w:ascii="Times New Roman" w:hAnsi="Times New Roman"/>
                <w:b/>
                <w:sz w:val="24"/>
                <w:szCs w:val="24"/>
              </w:rPr>
            </w:pPr>
            <w:r w:rsidRPr="007C65C0">
              <w:rPr>
                <w:rFonts w:ascii="Times New Roman" w:hAnsi="Times New Roman"/>
                <w:b/>
                <w:sz w:val="24"/>
                <w:szCs w:val="24"/>
              </w:rPr>
              <w:t>ВИМОГА</w:t>
            </w:r>
          </w:p>
        </w:tc>
        <w:tc>
          <w:tcPr>
            <w:tcW w:w="6117" w:type="dxa"/>
            <w:shd w:val="clear" w:color="auto" w:fill="auto"/>
          </w:tcPr>
          <w:p w:rsidR="00B35FC6" w:rsidRPr="007C65C0" w:rsidRDefault="00B35FC6" w:rsidP="003F07C7">
            <w:pPr>
              <w:pStyle w:val="ab"/>
              <w:spacing w:before="0"/>
              <w:ind w:firstLine="0"/>
              <w:rPr>
                <w:rFonts w:ascii="Times New Roman" w:hAnsi="Times New Roman"/>
                <w:b/>
                <w:sz w:val="24"/>
                <w:szCs w:val="24"/>
              </w:rPr>
            </w:pPr>
            <w:r w:rsidRPr="007C65C0">
              <w:rPr>
                <w:rFonts w:ascii="Times New Roman" w:hAnsi="Times New Roman"/>
                <w:b/>
                <w:sz w:val="24"/>
                <w:szCs w:val="24"/>
              </w:rPr>
              <w:t>КОМПОНЕНТИ ВИМОГИ</w:t>
            </w:r>
          </w:p>
        </w:tc>
      </w:tr>
      <w:tr w:rsidR="00B35FC6" w:rsidRPr="007C65C0"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B35FC6" w:rsidRPr="007C65C0" w:rsidRDefault="00B35FC6" w:rsidP="003F07C7">
            <w:pPr>
              <w:pStyle w:val="ab"/>
              <w:spacing w:before="0"/>
              <w:ind w:firstLine="0"/>
              <w:jc w:val="center"/>
              <w:rPr>
                <w:rFonts w:ascii="Times New Roman" w:hAnsi="Times New Roman"/>
                <w:sz w:val="24"/>
                <w:szCs w:val="24"/>
              </w:rPr>
            </w:pPr>
            <w:r>
              <w:rPr>
                <w:rFonts w:ascii="Times New Roman" w:hAnsi="Times New Roman"/>
                <w:sz w:val="24"/>
                <w:szCs w:val="24"/>
              </w:rPr>
              <w:t>4</w:t>
            </w:r>
          </w:p>
        </w:tc>
        <w:tc>
          <w:tcPr>
            <w:tcW w:w="3188" w:type="dxa"/>
            <w:shd w:val="clear" w:color="auto" w:fill="auto"/>
          </w:tcPr>
          <w:p w:rsidR="00B35FC6" w:rsidRPr="00630C9F" w:rsidRDefault="00B35FC6" w:rsidP="003F07C7">
            <w:pPr>
              <w:pStyle w:val="ab"/>
              <w:spacing w:before="0"/>
              <w:ind w:firstLine="0"/>
              <w:rPr>
                <w:rFonts w:ascii="Times New Roman" w:hAnsi="Times New Roman"/>
                <w:b/>
                <w:sz w:val="24"/>
                <w:szCs w:val="24"/>
              </w:rPr>
            </w:pPr>
            <w:r w:rsidRPr="00630C9F">
              <w:rPr>
                <w:rFonts w:ascii="Times New Roman" w:hAnsi="Times New Roman"/>
                <w:b/>
                <w:sz w:val="24"/>
                <w:szCs w:val="24"/>
              </w:rPr>
              <w:t>Знання законодавства</w:t>
            </w:r>
          </w:p>
        </w:tc>
        <w:tc>
          <w:tcPr>
            <w:tcW w:w="6117" w:type="dxa"/>
            <w:shd w:val="clear" w:color="auto" w:fill="auto"/>
          </w:tcPr>
          <w:p w:rsidR="00B35FC6" w:rsidRPr="00B35FC6" w:rsidRDefault="00B35FC6" w:rsidP="00B35FC6">
            <w:pPr>
              <w:pStyle w:val="a7"/>
              <w:rPr>
                <w:rFonts w:ascii="Times New Roman" w:hAnsi="Times New Roman" w:cs="Times New Roman"/>
              </w:rPr>
            </w:pPr>
            <w:r w:rsidRPr="00B35FC6">
              <w:rPr>
                <w:rFonts w:ascii="Times New Roman" w:hAnsi="Times New Roman" w:cs="Times New Roman"/>
              </w:rPr>
              <w:t>-</w:t>
            </w:r>
            <w:r w:rsidRPr="00B35FC6">
              <w:rPr>
                <w:rFonts w:ascii="Times New Roman" w:hAnsi="Times New Roman" w:cs="Times New Roman"/>
                <w:lang w:val="uk-UA"/>
              </w:rPr>
              <w:t xml:space="preserve"> </w:t>
            </w:r>
            <w:proofErr w:type="spellStart"/>
            <w:r w:rsidRPr="00B35FC6">
              <w:rPr>
                <w:rFonts w:ascii="Times New Roman" w:hAnsi="Times New Roman" w:cs="Times New Roman"/>
              </w:rPr>
              <w:t>Конституці</w:t>
            </w:r>
            <w:proofErr w:type="spellEnd"/>
            <w:r w:rsidRPr="00B35FC6">
              <w:rPr>
                <w:rFonts w:ascii="Times New Roman" w:hAnsi="Times New Roman" w:cs="Times New Roman"/>
                <w:lang w:val="uk-UA"/>
              </w:rPr>
              <w:t>я</w:t>
            </w:r>
            <w:r w:rsidRPr="00B35FC6">
              <w:rPr>
                <w:rFonts w:ascii="Times New Roman" w:hAnsi="Times New Roman" w:cs="Times New Roman"/>
              </w:rPr>
              <w:t xml:space="preserve"> </w:t>
            </w:r>
            <w:proofErr w:type="spellStart"/>
            <w:r w:rsidRPr="00B35FC6">
              <w:rPr>
                <w:rFonts w:ascii="Times New Roman" w:hAnsi="Times New Roman" w:cs="Times New Roman"/>
              </w:rPr>
              <w:t>України</w:t>
            </w:r>
            <w:proofErr w:type="spellEnd"/>
            <w:r w:rsidRPr="00B35FC6">
              <w:rPr>
                <w:rFonts w:ascii="Times New Roman" w:hAnsi="Times New Roman" w:cs="Times New Roman"/>
              </w:rPr>
              <w:t xml:space="preserve">; </w:t>
            </w:r>
          </w:p>
          <w:p w:rsidR="009D46A2" w:rsidRDefault="00B35FC6" w:rsidP="009D46A2">
            <w:pPr>
              <w:pStyle w:val="a7"/>
              <w:jc w:val="both"/>
              <w:rPr>
                <w:rFonts w:ascii="Times New Roman" w:hAnsi="Times New Roman" w:cs="Times New Roman"/>
                <w:lang w:val="uk-UA"/>
              </w:rPr>
            </w:pPr>
            <w:r w:rsidRPr="00B35FC6">
              <w:rPr>
                <w:rFonts w:ascii="Times New Roman" w:hAnsi="Times New Roman" w:cs="Times New Roman"/>
              </w:rPr>
              <w:t>-</w:t>
            </w:r>
            <w:r w:rsidRPr="00B35FC6">
              <w:rPr>
                <w:rFonts w:ascii="Times New Roman" w:hAnsi="Times New Roman" w:cs="Times New Roman"/>
                <w:lang w:val="uk-UA"/>
              </w:rPr>
              <w:t xml:space="preserve"> </w:t>
            </w:r>
            <w:r w:rsidRPr="00FD05AC">
              <w:rPr>
                <w:rFonts w:ascii="Times New Roman" w:hAnsi="Times New Roman" w:cs="Times New Roman"/>
              </w:rPr>
              <w:t xml:space="preserve">Закон </w:t>
            </w:r>
            <w:proofErr w:type="spellStart"/>
            <w:r w:rsidRPr="00FD05AC">
              <w:rPr>
                <w:rFonts w:ascii="Times New Roman" w:hAnsi="Times New Roman" w:cs="Times New Roman"/>
              </w:rPr>
              <w:t>України</w:t>
            </w:r>
            <w:proofErr w:type="spellEnd"/>
            <w:r w:rsidRPr="00FD05AC">
              <w:rPr>
                <w:rFonts w:ascii="Times New Roman" w:hAnsi="Times New Roman" w:cs="Times New Roman"/>
              </w:rPr>
              <w:t xml:space="preserve"> </w:t>
            </w:r>
            <w:r w:rsidRPr="00FD05AC">
              <w:rPr>
                <w:rFonts w:ascii="Times New Roman" w:hAnsi="Times New Roman" w:cs="Times New Roman"/>
                <w:lang w:val="uk-UA"/>
              </w:rPr>
              <w:t>«</w:t>
            </w:r>
            <w:r w:rsidRPr="00FD05AC">
              <w:rPr>
                <w:rFonts w:ascii="Times New Roman" w:hAnsi="Times New Roman" w:cs="Times New Roman"/>
              </w:rPr>
              <w:t xml:space="preserve">Про </w:t>
            </w:r>
            <w:proofErr w:type="spellStart"/>
            <w:r w:rsidRPr="00FD05AC">
              <w:rPr>
                <w:rFonts w:ascii="Times New Roman" w:hAnsi="Times New Roman" w:cs="Times New Roman"/>
              </w:rPr>
              <w:t>державну</w:t>
            </w:r>
            <w:proofErr w:type="spellEnd"/>
            <w:r w:rsidRPr="00FD05AC">
              <w:rPr>
                <w:rFonts w:ascii="Times New Roman" w:hAnsi="Times New Roman" w:cs="Times New Roman"/>
              </w:rPr>
              <w:t xml:space="preserve"> службу</w:t>
            </w:r>
            <w:r w:rsidRPr="00FD05AC">
              <w:rPr>
                <w:rFonts w:ascii="Times New Roman" w:hAnsi="Times New Roman" w:cs="Times New Roman"/>
                <w:lang w:val="uk-UA"/>
              </w:rPr>
              <w:t>»</w:t>
            </w:r>
            <w:r w:rsidRPr="00FD05AC">
              <w:rPr>
                <w:rFonts w:ascii="Times New Roman" w:hAnsi="Times New Roman" w:cs="Times New Roman"/>
              </w:rPr>
              <w:t xml:space="preserve">; </w:t>
            </w:r>
          </w:p>
          <w:p w:rsidR="00B35FC6" w:rsidRDefault="009D46A2" w:rsidP="009D46A2">
            <w:pPr>
              <w:pStyle w:val="a7"/>
              <w:jc w:val="both"/>
              <w:rPr>
                <w:rFonts w:ascii="Times New Roman" w:hAnsi="Times New Roman" w:cs="Times New Roman"/>
                <w:lang w:val="uk-UA"/>
              </w:rPr>
            </w:pPr>
            <w:r>
              <w:rPr>
                <w:rFonts w:ascii="Times New Roman" w:hAnsi="Times New Roman" w:cs="Times New Roman"/>
                <w:lang w:val="uk-UA"/>
              </w:rPr>
              <w:t xml:space="preserve">- </w:t>
            </w:r>
            <w:r w:rsidRPr="009D46A2">
              <w:rPr>
                <w:rFonts w:ascii="Times New Roman" w:hAnsi="Times New Roman" w:cs="Times New Roman"/>
                <w:lang w:val="uk-UA"/>
              </w:rPr>
              <w:t>Закон України «Про запобігання корупції»;</w:t>
            </w:r>
          </w:p>
          <w:p w:rsidR="009D46A2" w:rsidRPr="009D46A2" w:rsidRDefault="009D46A2" w:rsidP="009D46A2">
            <w:pPr>
              <w:pStyle w:val="a7"/>
              <w:jc w:val="both"/>
              <w:rPr>
                <w:rFonts w:ascii="Times New Roman" w:hAnsi="Times New Roman" w:cs="Times New Roman"/>
                <w:lang w:val="uk-UA"/>
              </w:rPr>
            </w:pPr>
          </w:p>
        </w:tc>
      </w:tr>
      <w:tr w:rsidR="00B35FC6" w:rsidRPr="000E1E99"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B35FC6" w:rsidRPr="007C65C0" w:rsidRDefault="00B35FC6" w:rsidP="003F07C7">
            <w:pPr>
              <w:pStyle w:val="ab"/>
              <w:spacing w:before="0"/>
              <w:ind w:firstLine="0"/>
              <w:jc w:val="center"/>
              <w:rPr>
                <w:rFonts w:ascii="Times New Roman" w:hAnsi="Times New Roman"/>
                <w:sz w:val="24"/>
                <w:szCs w:val="24"/>
              </w:rPr>
            </w:pPr>
            <w:r>
              <w:rPr>
                <w:rFonts w:ascii="Times New Roman" w:hAnsi="Times New Roman"/>
                <w:sz w:val="24"/>
                <w:szCs w:val="24"/>
              </w:rPr>
              <w:t>5</w:t>
            </w:r>
          </w:p>
        </w:tc>
        <w:tc>
          <w:tcPr>
            <w:tcW w:w="3188" w:type="dxa"/>
            <w:shd w:val="clear" w:color="auto" w:fill="auto"/>
          </w:tcPr>
          <w:p w:rsidR="00B35FC6" w:rsidRPr="00630C9F" w:rsidRDefault="00B35FC6" w:rsidP="003F07C7">
            <w:pPr>
              <w:pStyle w:val="ab"/>
              <w:spacing w:before="0"/>
              <w:ind w:firstLine="0"/>
              <w:rPr>
                <w:rFonts w:ascii="Times New Roman" w:hAnsi="Times New Roman"/>
                <w:b/>
                <w:sz w:val="24"/>
                <w:szCs w:val="24"/>
              </w:rPr>
            </w:pPr>
            <w:r w:rsidRPr="00630C9F">
              <w:rPr>
                <w:rFonts w:ascii="Times New Roman" w:hAnsi="Times New Roman"/>
                <w:b/>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17" w:type="dxa"/>
            <w:shd w:val="clear" w:color="auto" w:fill="auto"/>
          </w:tcPr>
          <w:p w:rsidR="00FD05AC" w:rsidRPr="00FD05AC" w:rsidRDefault="00B35FC6" w:rsidP="00B35FC6">
            <w:pPr>
              <w:pStyle w:val="a7"/>
              <w:rPr>
                <w:rFonts w:ascii="Times New Roman" w:hAnsi="Times New Roman" w:cs="Times New Roman"/>
                <w:lang w:val="uk-UA"/>
              </w:rPr>
            </w:pPr>
            <w:r w:rsidRPr="00FD05AC">
              <w:rPr>
                <w:rFonts w:ascii="Times New Roman" w:hAnsi="Times New Roman" w:cs="Times New Roman"/>
                <w:lang w:val="uk-UA"/>
              </w:rPr>
              <w:t xml:space="preserve">- </w:t>
            </w:r>
            <w:r w:rsidRPr="00FD05AC">
              <w:rPr>
                <w:rFonts w:ascii="Times New Roman" w:hAnsi="Times New Roman" w:cs="Times New Roman"/>
              </w:rPr>
              <w:t xml:space="preserve">Закон </w:t>
            </w:r>
            <w:proofErr w:type="spellStart"/>
            <w:r w:rsidRPr="00FD05AC">
              <w:rPr>
                <w:rFonts w:ascii="Times New Roman" w:hAnsi="Times New Roman" w:cs="Times New Roman"/>
              </w:rPr>
              <w:t>України</w:t>
            </w:r>
            <w:proofErr w:type="spellEnd"/>
            <w:r w:rsidRPr="00FD05AC">
              <w:rPr>
                <w:rFonts w:ascii="Times New Roman" w:hAnsi="Times New Roman" w:cs="Times New Roman"/>
              </w:rPr>
              <w:t xml:space="preserve"> «Про </w:t>
            </w:r>
            <w:proofErr w:type="spellStart"/>
            <w:r w:rsidRPr="00FD05AC">
              <w:rPr>
                <w:rFonts w:ascii="Times New Roman" w:hAnsi="Times New Roman" w:cs="Times New Roman"/>
              </w:rPr>
              <w:t>судоустрій</w:t>
            </w:r>
            <w:proofErr w:type="spellEnd"/>
            <w:r w:rsidRPr="00FD05AC">
              <w:rPr>
                <w:rFonts w:ascii="Times New Roman" w:hAnsi="Times New Roman" w:cs="Times New Roman"/>
              </w:rPr>
              <w:t xml:space="preserve"> </w:t>
            </w:r>
            <w:proofErr w:type="spellStart"/>
            <w:r w:rsidRPr="00FD05AC">
              <w:rPr>
                <w:rFonts w:ascii="Times New Roman" w:hAnsi="Times New Roman" w:cs="Times New Roman"/>
              </w:rPr>
              <w:t>і</w:t>
            </w:r>
            <w:proofErr w:type="spellEnd"/>
            <w:r w:rsidRPr="00FD05AC">
              <w:rPr>
                <w:rFonts w:ascii="Times New Roman" w:hAnsi="Times New Roman" w:cs="Times New Roman"/>
              </w:rPr>
              <w:t xml:space="preserve"> статус </w:t>
            </w:r>
            <w:proofErr w:type="spellStart"/>
            <w:r w:rsidRPr="00FD05AC">
              <w:rPr>
                <w:rFonts w:ascii="Times New Roman" w:hAnsi="Times New Roman" w:cs="Times New Roman"/>
              </w:rPr>
              <w:t>суддів</w:t>
            </w:r>
            <w:proofErr w:type="spellEnd"/>
            <w:r w:rsidRPr="00FD05AC">
              <w:rPr>
                <w:rFonts w:ascii="Times New Roman" w:hAnsi="Times New Roman" w:cs="Times New Roman"/>
              </w:rPr>
              <w:t xml:space="preserve">»; </w:t>
            </w:r>
          </w:p>
          <w:p w:rsidR="003F3384" w:rsidRDefault="00FD05AC" w:rsidP="003F3384">
            <w:pPr>
              <w:pStyle w:val="a7"/>
              <w:rPr>
                <w:rFonts w:ascii="Times New Roman" w:hAnsi="Times New Roman" w:cs="Times New Roman"/>
                <w:lang w:val="uk-UA"/>
              </w:rPr>
            </w:pPr>
            <w:r w:rsidRPr="00FD05AC">
              <w:rPr>
                <w:rFonts w:ascii="Times New Roman" w:hAnsi="Times New Roman" w:cs="Times New Roman"/>
              </w:rPr>
              <w:t xml:space="preserve">- </w:t>
            </w:r>
            <w:r w:rsidR="009D46A2" w:rsidRPr="00FD05AC">
              <w:rPr>
                <w:rFonts w:ascii="Times New Roman" w:hAnsi="Times New Roman" w:cs="Times New Roman"/>
                <w:lang w:val="uk-UA"/>
              </w:rPr>
              <w:t xml:space="preserve">Закон України </w:t>
            </w:r>
            <w:r w:rsidR="00E46F09">
              <w:rPr>
                <w:rFonts w:ascii="Times New Roman" w:hAnsi="Times New Roman" w:cs="Times New Roman"/>
                <w:lang w:val="uk-UA"/>
              </w:rPr>
              <w:t>«Про захист персональних даних»;</w:t>
            </w:r>
          </w:p>
          <w:p w:rsidR="00E46F09" w:rsidRPr="00E46F09" w:rsidRDefault="00E46F09" w:rsidP="003F3384">
            <w:pPr>
              <w:pStyle w:val="a7"/>
              <w:rPr>
                <w:rFonts w:ascii="Times New Roman" w:hAnsi="Times New Roman" w:cs="Times New Roman"/>
                <w:lang w:val="uk-UA"/>
              </w:rPr>
            </w:pPr>
            <w:r>
              <w:rPr>
                <w:rFonts w:ascii="Times New Roman" w:hAnsi="Times New Roman" w:cs="Times New Roman"/>
                <w:lang w:val="uk-UA"/>
              </w:rPr>
              <w:t>- Процесуальні кодекси;</w:t>
            </w:r>
          </w:p>
          <w:p w:rsidR="00FD05AC" w:rsidRPr="00FD05AC" w:rsidRDefault="003F3384" w:rsidP="003F3384">
            <w:pPr>
              <w:pStyle w:val="a7"/>
              <w:rPr>
                <w:rFonts w:ascii="Times New Roman" w:hAnsi="Times New Roman" w:cs="Times New Roman"/>
                <w:lang w:val="uk-UA"/>
              </w:rPr>
            </w:pPr>
            <w:r>
              <w:rPr>
                <w:rFonts w:ascii="Times New Roman" w:hAnsi="Times New Roman" w:cs="Times New Roman"/>
                <w:lang w:val="uk-UA"/>
              </w:rPr>
              <w:t xml:space="preserve">- </w:t>
            </w:r>
            <w:r w:rsidR="00FD05AC" w:rsidRPr="00FD05AC">
              <w:rPr>
                <w:rFonts w:ascii="Times New Roman" w:hAnsi="Times New Roman" w:cs="Times New Roman"/>
                <w:lang w:val="uk-UA"/>
              </w:rPr>
              <w:t xml:space="preserve">Законодавство та нормативно-правові </w:t>
            </w:r>
            <w:r>
              <w:rPr>
                <w:rFonts w:ascii="Times New Roman" w:hAnsi="Times New Roman" w:cs="Times New Roman"/>
                <w:lang w:val="uk-UA"/>
              </w:rPr>
              <w:t xml:space="preserve">акти, що </w:t>
            </w:r>
            <w:r w:rsidR="00FD05AC" w:rsidRPr="00FD05AC">
              <w:rPr>
                <w:rFonts w:ascii="Times New Roman" w:hAnsi="Times New Roman" w:cs="Times New Roman"/>
                <w:lang w:val="uk-UA"/>
              </w:rPr>
              <w:t>регламентують діяльність судових органів;</w:t>
            </w:r>
          </w:p>
          <w:p w:rsidR="00FD05AC" w:rsidRPr="00FD05AC" w:rsidRDefault="00FD05AC" w:rsidP="00FD05AC">
            <w:pPr>
              <w:pStyle w:val="a7"/>
              <w:jc w:val="both"/>
              <w:rPr>
                <w:rFonts w:ascii="Times New Roman" w:hAnsi="Times New Roman" w:cs="Times New Roman"/>
                <w:lang w:val="uk-UA"/>
              </w:rPr>
            </w:pPr>
            <w:r w:rsidRPr="00FD05AC">
              <w:rPr>
                <w:rFonts w:ascii="Times New Roman" w:hAnsi="Times New Roman" w:cs="Times New Roman"/>
                <w:lang w:val="uk-UA"/>
              </w:rPr>
              <w:t xml:space="preserve">- Інструкція з діловодства в місцевих загальних судах; </w:t>
            </w:r>
          </w:p>
          <w:p w:rsidR="00B35FC6" w:rsidRPr="007C65C0" w:rsidRDefault="003F3384" w:rsidP="00FD05AC">
            <w:pPr>
              <w:pStyle w:val="a7"/>
              <w:rPr>
                <w:sz w:val="24"/>
                <w:szCs w:val="24"/>
              </w:rPr>
            </w:pPr>
            <w:r>
              <w:rPr>
                <w:rFonts w:ascii="Times New Roman" w:hAnsi="Times New Roman" w:cs="Times New Roman"/>
                <w:lang w:val="uk-UA"/>
              </w:rPr>
              <w:t xml:space="preserve">- </w:t>
            </w:r>
            <w:r w:rsidR="00FD05AC" w:rsidRPr="00FD05AC">
              <w:rPr>
                <w:rFonts w:ascii="Times New Roman" w:hAnsi="Times New Roman" w:cs="Times New Roman"/>
                <w:lang w:val="uk-UA"/>
              </w:rPr>
              <w:t>Положення про автоматизовану систему документообігу суду;</w:t>
            </w:r>
          </w:p>
        </w:tc>
      </w:tr>
    </w:tbl>
    <w:p w:rsidR="00B35FC6" w:rsidRPr="000E1E99" w:rsidRDefault="00B35FC6" w:rsidP="00B35FC6">
      <w:pPr>
        <w:rPr>
          <w:rFonts w:ascii="Times New Roman" w:hAnsi="Times New Roman"/>
          <w:sz w:val="24"/>
          <w:szCs w:val="24"/>
          <w:lang w:val="uk-UA"/>
        </w:rPr>
      </w:pPr>
    </w:p>
    <w:p w:rsidR="002E509E" w:rsidRPr="00B35FC6" w:rsidRDefault="002E509E" w:rsidP="00B35FC6">
      <w:pPr>
        <w:rPr>
          <w:lang w:val="uk-UA"/>
        </w:rPr>
      </w:pPr>
    </w:p>
    <w:sectPr w:rsidR="002E509E" w:rsidRPr="00B35FC6" w:rsidSect="0074066F">
      <w:headerReference w:type="even" r:id="rId9"/>
      <w:headerReference w:type="default" r:id="rId10"/>
      <w:pgSz w:w="11906" w:h="16838"/>
      <w:pgMar w:top="719" w:right="850"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47B" w:rsidRDefault="0049247B" w:rsidP="006B0E9C">
      <w:pPr>
        <w:spacing w:after="0" w:line="240" w:lineRule="auto"/>
      </w:pPr>
      <w:r>
        <w:separator/>
      </w:r>
    </w:p>
  </w:endnote>
  <w:endnote w:type="continuationSeparator" w:id="0">
    <w:p w:rsidR="0049247B" w:rsidRDefault="0049247B" w:rsidP="006B0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47B" w:rsidRDefault="0049247B" w:rsidP="006B0E9C">
      <w:pPr>
        <w:spacing w:after="0" w:line="240" w:lineRule="auto"/>
      </w:pPr>
      <w:r>
        <w:separator/>
      </w:r>
    </w:p>
  </w:footnote>
  <w:footnote w:type="continuationSeparator" w:id="0">
    <w:p w:rsidR="0049247B" w:rsidRDefault="0049247B" w:rsidP="006B0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6F" w:rsidRDefault="00F74B13" w:rsidP="00543388">
    <w:pPr>
      <w:pStyle w:val="a8"/>
      <w:framePr w:wrap="around" w:vAnchor="text" w:hAnchor="margin" w:xAlign="center" w:y="1"/>
      <w:rPr>
        <w:rStyle w:val="aa"/>
      </w:rPr>
    </w:pPr>
    <w:r>
      <w:rPr>
        <w:rStyle w:val="aa"/>
      </w:rPr>
      <w:fldChar w:fldCharType="begin"/>
    </w:r>
    <w:r w:rsidR="00B35FC6">
      <w:rPr>
        <w:rStyle w:val="aa"/>
      </w:rPr>
      <w:instrText xml:space="preserve">PAGE  </w:instrText>
    </w:r>
    <w:r>
      <w:rPr>
        <w:rStyle w:val="aa"/>
      </w:rPr>
      <w:fldChar w:fldCharType="end"/>
    </w:r>
  </w:p>
  <w:p w:rsidR="0074066F" w:rsidRDefault="0049247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6F" w:rsidRDefault="00F74B13" w:rsidP="00543388">
    <w:pPr>
      <w:pStyle w:val="a8"/>
      <w:framePr w:wrap="around" w:vAnchor="text" w:hAnchor="margin" w:xAlign="center" w:y="1"/>
      <w:rPr>
        <w:rStyle w:val="aa"/>
      </w:rPr>
    </w:pPr>
    <w:r>
      <w:rPr>
        <w:rStyle w:val="aa"/>
      </w:rPr>
      <w:fldChar w:fldCharType="begin"/>
    </w:r>
    <w:r w:rsidR="00B35FC6">
      <w:rPr>
        <w:rStyle w:val="aa"/>
      </w:rPr>
      <w:instrText xml:space="preserve">PAGE  </w:instrText>
    </w:r>
    <w:r>
      <w:rPr>
        <w:rStyle w:val="aa"/>
      </w:rPr>
      <w:fldChar w:fldCharType="separate"/>
    </w:r>
    <w:r w:rsidR="006340C6">
      <w:rPr>
        <w:rStyle w:val="aa"/>
        <w:noProof/>
      </w:rPr>
      <w:t>2</w:t>
    </w:r>
    <w:r>
      <w:rPr>
        <w:rStyle w:val="aa"/>
      </w:rPr>
      <w:fldChar w:fldCharType="end"/>
    </w:r>
  </w:p>
  <w:p w:rsidR="0074066F" w:rsidRDefault="0049247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8335B"/>
    <w:multiLevelType w:val="hybridMultilevel"/>
    <w:tmpl w:val="504E2782"/>
    <w:lvl w:ilvl="0" w:tplc="9C5A94C2">
      <w:start w:val="2"/>
      <w:numFmt w:val="bullet"/>
      <w:lvlText w:val="-"/>
      <w:lvlJc w:val="left"/>
      <w:pPr>
        <w:ind w:left="859" w:hanging="360"/>
      </w:pPr>
      <w:rPr>
        <w:rFonts w:ascii="Times New Roman" w:eastAsiaTheme="minorHAnsi" w:hAnsi="Times New Roman" w:cs="Times New Roman"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1">
    <w:nsid w:val="2FE34442"/>
    <w:multiLevelType w:val="hybridMultilevel"/>
    <w:tmpl w:val="FCD05398"/>
    <w:lvl w:ilvl="0" w:tplc="1BA8723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36118EB"/>
    <w:multiLevelType w:val="hybridMultilevel"/>
    <w:tmpl w:val="D3F27614"/>
    <w:lvl w:ilvl="0" w:tplc="5B54352A">
      <w:start w:val="2"/>
      <w:numFmt w:val="bullet"/>
      <w:lvlText w:val="-"/>
      <w:lvlJc w:val="left"/>
      <w:pPr>
        <w:ind w:left="859" w:hanging="360"/>
      </w:pPr>
      <w:rPr>
        <w:rFonts w:ascii="Times New Roman" w:eastAsiaTheme="minorHAnsi" w:hAnsi="Times New Roman" w:cs="Times New Roman"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3">
    <w:nsid w:val="49E77557"/>
    <w:multiLevelType w:val="hybridMultilevel"/>
    <w:tmpl w:val="D58ABE7C"/>
    <w:lvl w:ilvl="0" w:tplc="3734237C">
      <w:start w:val="9"/>
      <w:numFmt w:val="bullet"/>
      <w:lvlText w:val="-"/>
      <w:lvlJc w:val="left"/>
      <w:pPr>
        <w:ind w:left="7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F0D6D52"/>
    <w:multiLevelType w:val="hybridMultilevel"/>
    <w:tmpl w:val="67ACCBE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59FF67F6"/>
    <w:multiLevelType w:val="hybridMultilevel"/>
    <w:tmpl w:val="05C49520"/>
    <w:lvl w:ilvl="0" w:tplc="69066E0A">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0001ACC"/>
    <w:multiLevelType w:val="hybridMultilevel"/>
    <w:tmpl w:val="145EB1F2"/>
    <w:lvl w:ilvl="0" w:tplc="00762F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4E29BF"/>
    <w:multiLevelType w:val="hybridMultilevel"/>
    <w:tmpl w:val="0D1C7106"/>
    <w:lvl w:ilvl="0" w:tplc="7B9C833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90A414B"/>
    <w:multiLevelType w:val="hybridMultilevel"/>
    <w:tmpl w:val="145EB1F2"/>
    <w:lvl w:ilvl="0" w:tplc="00762F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0"/>
  </w:num>
  <w:num w:numId="6">
    <w:abstractNumId w:val="2"/>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2698"/>
    <w:rsid w:val="00035A06"/>
    <w:rsid w:val="00037797"/>
    <w:rsid w:val="00055E27"/>
    <w:rsid w:val="00066EAD"/>
    <w:rsid w:val="000940B0"/>
    <w:rsid w:val="000962D0"/>
    <w:rsid w:val="00102C98"/>
    <w:rsid w:val="0012324A"/>
    <w:rsid w:val="00123442"/>
    <w:rsid w:val="00152EDA"/>
    <w:rsid w:val="00154148"/>
    <w:rsid w:val="0018397B"/>
    <w:rsid w:val="00192876"/>
    <w:rsid w:val="001A57A1"/>
    <w:rsid w:val="001B5603"/>
    <w:rsid w:val="001D7206"/>
    <w:rsid w:val="002C4E49"/>
    <w:rsid w:val="002D376F"/>
    <w:rsid w:val="002E4A30"/>
    <w:rsid w:val="002E509E"/>
    <w:rsid w:val="002E534E"/>
    <w:rsid w:val="002E7A87"/>
    <w:rsid w:val="002F7698"/>
    <w:rsid w:val="003201B3"/>
    <w:rsid w:val="0034433B"/>
    <w:rsid w:val="00392486"/>
    <w:rsid w:val="003D50CF"/>
    <w:rsid w:val="003F3384"/>
    <w:rsid w:val="00460EA9"/>
    <w:rsid w:val="004858C4"/>
    <w:rsid w:val="00486E93"/>
    <w:rsid w:val="00491B8D"/>
    <w:rsid w:val="0049247B"/>
    <w:rsid w:val="004B60E7"/>
    <w:rsid w:val="004C20A6"/>
    <w:rsid w:val="005238C8"/>
    <w:rsid w:val="00560045"/>
    <w:rsid w:val="00573A44"/>
    <w:rsid w:val="00580DBF"/>
    <w:rsid w:val="00584F76"/>
    <w:rsid w:val="005927FA"/>
    <w:rsid w:val="005D1E49"/>
    <w:rsid w:val="00620152"/>
    <w:rsid w:val="00620227"/>
    <w:rsid w:val="00623CF0"/>
    <w:rsid w:val="006340C6"/>
    <w:rsid w:val="00642949"/>
    <w:rsid w:val="0065718E"/>
    <w:rsid w:val="00665762"/>
    <w:rsid w:val="006B0E9C"/>
    <w:rsid w:val="006C66F4"/>
    <w:rsid w:val="006F05CB"/>
    <w:rsid w:val="00702773"/>
    <w:rsid w:val="007147C2"/>
    <w:rsid w:val="00722992"/>
    <w:rsid w:val="007362ED"/>
    <w:rsid w:val="00737957"/>
    <w:rsid w:val="0078108B"/>
    <w:rsid w:val="007B36BC"/>
    <w:rsid w:val="007B62CD"/>
    <w:rsid w:val="007D6C72"/>
    <w:rsid w:val="007F6742"/>
    <w:rsid w:val="00831763"/>
    <w:rsid w:val="008576E7"/>
    <w:rsid w:val="008620B0"/>
    <w:rsid w:val="008809D5"/>
    <w:rsid w:val="0089401B"/>
    <w:rsid w:val="00895C5A"/>
    <w:rsid w:val="008A1341"/>
    <w:rsid w:val="008F44F8"/>
    <w:rsid w:val="00950A85"/>
    <w:rsid w:val="00982F1C"/>
    <w:rsid w:val="009B2436"/>
    <w:rsid w:val="009C7549"/>
    <w:rsid w:val="009D46A2"/>
    <w:rsid w:val="00A176CE"/>
    <w:rsid w:val="00A315B2"/>
    <w:rsid w:val="00A50403"/>
    <w:rsid w:val="00A7659D"/>
    <w:rsid w:val="00A96C5B"/>
    <w:rsid w:val="00A97027"/>
    <w:rsid w:val="00AA2BE0"/>
    <w:rsid w:val="00AC4E0D"/>
    <w:rsid w:val="00AE4DCE"/>
    <w:rsid w:val="00B20C2C"/>
    <w:rsid w:val="00B21814"/>
    <w:rsid w:val="00B35FC6"/>
    <w:rsid w:val="00BA2599"/>
    <w:rsid w:val="00BA3476"/>
    <w:rsid w:val="00BB35DB"/>
    <w:rsid w:val="00BD5C9D"/>
    <w:rsid w:val="00C520E4"/>
    <w:rsid w:val="00CA435D"/>
    <w:rsid w:val="00CE5ED3"/>
    <w:rsid w:val="00CF19B4"/>
    <w:rsid w:val="00CF2FEB"/>
    <w:rsid w:val="00CF5F26"/>
    <w:rsid w:val="00D21FA0"/>
    <w:rsid w:val="00D35F1C"/>
    <w:rsid w:val="00D43CD9"/>
    <w:rsid w:val="00D7116F"/>
    <w:rsid w:val="00D72B78"/>
    <w:rsid w:val="00DA7D72"/>
    <w:rsid w:val="00DC092F"/>
    <w:rsid w:val="00DC58D0"/>
    <w:rsid w:val="00DD12CB"/>
    <w:rsid w:val="00DF0549"/>
    <w:rsid w:val="00E02D45"/>
    <w:rsid w:val="00E13DA9"/>
    <w:rsid w:val="00E2558F"/>
    <w:rsid w:val="00E46F09"/>
    <w:rsid w:val="00E52BA8"/>
    <w:rsid w:val="00E81C62"/>
    <w:rsid w:val="00EB7A71"/>
    <w:rsid w:val="00ED6622"/>
    <w:rsid w:val="00EE6180"/>
    <w:rsid w:val="00F1518E"/>
    <w:rsid w:val="00F16532"/>
    <w:rsid w:val="00F62811"/>
    <w:rsid w:val="00F74B13"/>
    <w:rsid w:val="00F76F1C"/>
    <w:rsid w:val="00F823F9"/>
    <w:rsid w:val="00F85496"/>
    <w:rsid w:val="00FA2698"/>
    <w:rsid w:val="00FD05AC"/>
    <w:rsid w:val="00FD73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C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6C72"/>
    <w:pPr>
      <w:ind w:left="720"/>
      <w:contextualSpacing/>
    </w:pPr>
  </w:style>
  <w:style w:type="paragraph" w:styleId="a5">
    <w:name w:val="Balloon Text"/>
    <w:basedOn w:val="a"/>
    <w:link w:val="a6"/>
    <w:uiPriority w:val="99"/>
    <w:semiHidden/>
    <w:unhideWhenUsed/>
    <w:rsid w:val="00E25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58F"/>
    <w:rPr>
      <w:rFonts w:ascii="Tahoma" w:hAnsi="Tahoma" w:cs="Tahoma"/>
      <w:sz w:val="16"/>
      <w:szCs w:val="16"/>
    </w:rPr>
  </w:style>
  <w:style w:type="paragraph" w:styleId="a7">
    <w:name w:val="No Spacing"/>
    <w:uiPriority w:val="1"/>
    <w:qFormat/>
    <w:rsid w:val="00950A85"/>
    <w:pPr>
      <w:spacing w:after="0" w:line="240" w:lineRule="auto"/>
    </w:pPr>
    <w:rPr>
      <w:rFonts w:cstheme="minorHAnsi"/>
    </w:rPr>
  </w:style>
  <w:style w:type="character" w:customStyle="1" w:styleId="apple-converted-space">
    <w:name w:val="apple-converted-space"/>
    <w:basedOn w:val="a0"/>
    <w:rsid w:val="00623CF0"/>
  </w:style>
  <w:style w:type="character" w:customStyle="1" w:styleId="st42">
    <w:name w:val="st42"/>
    <w:rsid w:val="00B35FC6"/>
    <w:rPr>
      <w:rFonts w:ascii="Times New Roman" w:hAnsi="Times New Roman"/>
      <w:color w:val="000000"/>
      <w:sz w:val="28"/>
    </w:rPr>
  </w:style>
  <w:style w:type="paragraph" w:styleId="a8">
    <w:name w:val="header"/>
    <w:basedOn w:val="a"/>
    <w:link w:val="a9"/>
    <w:rsid w:val="00B35FC6"/>
    <w:pPr>
      <w:tabs>
        <w:tab w:val="center" w:pos="4819"/>
        <w:tab w:val="right" w:pos="9639"/>
      </w:tabs>
    </w:pPr>
  </w:style>
  <w:style w:type="character" w:customStyle="1" w:styleId="a9">
    <w:name w:val="Верхний колонтитул Знак"/>
    <w:basedOn w:val="a0"/>
    <w:link w:val="a8"/>
    <w:rsid w:val="00B35FC6"/>
    <w:rPr>
      <w:rFonts w:ascii="Calibri" w:eastAsia="Times New Roman" w:hAnsi="Calibri" w:cs="Times New Roman"/>
    </w:rPr>
  </w:style>
  <w:style w:type="character" w:styleId="aa">
    <w:name w:val="page number"/>
    <w:basedOn w:val="a0"/>
    <w:rsid w:val="00B35FC6"/>
  </w:style>
  <w:style w:type="paragraph" w:customStyle="1" w:styleId="ab">
    <w:name w:val="Нормальний текст"/>
    <w:basedOn w:val="a"/>
    <w:rsid w:val="00B35FC6"/>
    <w:pPr>
      <w:spacing w:before="120" w:after="0" w:line="240" w:lineRule="auto"/>
      <w:ind w:firstLine="567"/>
    </w:pPr>
    <w:rPr>
      <w:rFonts w:ascii="Antiqua" w:hAnsi="Antiqua"/>
      <w:sz w:val="26"/>
      <w:szCs w:val="20"/>
      <w:lang w:val="uk-UA" w:eastAsia="ru-RU"/>
    </w:rPr>
  </w:style>
  <w:style w:type="character" w:customStyle="1" w:styleId="FontStyle15">
    <w:name w:val="Font Style15"/>
    <w:rsid w:val="00B35FC6"/>
    <w:rPr>
      <w:rFonts w:ascii="Times New Roman" w:hAnsi="Times New Roman" w:cs="Times New Roman"/>
      <w:sz w:val="26"/>
      <w:szCs w:val="26"/>
    </w:rPr>
  </w:style>
  <w:style w:type="paragraph" w:customStyle="1" w:styleId="Style1">
    <w:name w:val="Style1"/>
    <w:basedOn w:val="a"/>
    <w:rsid w:val="00B35FC6"/>
    <w:pPr>
      <w:widowControl w:val="0"/>
      <w:autoSpaceDE w:val="0"/>
      <w:autoSpaceDN w:val="0"/>
      <w:adjustRightInd w:val="0"/>
      <w:spacing w:after="0" w:line="322" w:lineRule="exact"/>
      <w:ind w:firstLine="739"/>
      <w:jc w:val="both"/>
    </w:pPr>
    <w:rPr>
      <w:rFonts w:ascii="Times New Roman" w:eastAsia="Calibri" w:hAnsi="Times New Roman"/>
      <w:sz w:val="24"/>
      <w:szCs w:val="24"/>
      <w:lang w:eastAsia="ru-RU"/>
    </w:rPr>
  </w:style>
  <w:style w:type="paragraph" w:customStyle="1" w:styleId="rvps2">
    <w:name w:val="rvps2"/>
    <w:basedOn w:val="a"/>
    <w:rsid w:val="00B35FC6"/>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B35FC6"/>
    <w:pPr>
      <w:spacing w:after="0" w:line="240" w:lineRule="auto"/>
    </w:pPr>
    <w:rPr>
      <w:rFonts w:ascii="Calibri" w:eastAsia="Calibri" w:hAnsi="Calibri" w:cs="Times New Roman"/>
    </w:rPr>
  </w:style>
  <w:style w:type="paragraph" w:customStyle="1" w:styleId="rvps14">
    <w:name w:val="rvps14"/>
    <w:basedOn w:val="a"/>
    <w:rsid w:val="00B35FC6"/>
    <w:pPr>
      <w:spacing w:before="100" w:beforeAutospacing="1" w:after="100" w:afterAutospacing="1" w:line="240" w:lineRule="auto"/>
    </w:pPr>
    <w:rPr>
      <w:rFonts w:ascii="Times New Roman" w:hAnsi="Times New Roman"/>
      <w:sz w:val="24"/>
      <w:szCs w:val="24"/>
      <w:lang w:val="uk-UA" w:eastAsia="uk-UA"/>
    </w:rPr>
  </w:style>
  <w:style w:type="character" w:styleId="ac">
    <w:name w:val="Hyperlink"/>
    <w:basedOn w:val="a0"/>
    <w:uiPriority w:val="99"/>
    <w:unhideWhenUsed/>
    <w:rsid w:val="00E46F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8463951">
      <w:bodyDiv w:val="1"/>
      <w:marLeft w:val="0"/>
      <w:marRight w:val="0"/>
      <w:marTop w:val="0"/>
      <w:marBottom w:val="0"/>
      <w:divBdr>
        <w:top w:val="none" w:sz="0" w:space="0" w:color="auto"/>
        <w:left w:val="none" w:sz="0" w:space="0" w:color="auto"/>
        <w:bottom w:val="none" w:sz="0" w:space="0" w:color="auto"/>
        <w:right w:val="none" w:sz="0" w:space="0" w:color="auto"/>
      </w:divBdr>
    </w:div>
    <w:div w:id="384185368">
      <w:bodyDiv w:val="1"/>
      <w:marLeft w:val="0"/>
      <w:marRight w:val="0"/>
      <w:marTop w:val="0"/>
      <w:marBottom w:val="0"/>
      <w:divBdr>
        <w:top w:val="none" w:sz="0" w:space="0" w:color="auto"/>
        <w:left w:val="none" w:sz="0" w:space="0" w:color="auto"/>
        <w:bottom w:val="none" w:sz="0" w:space="0" w:color="auto"/>
        <w:right w:val="none" w:sz="0" w:space="0" w:color="auto"/>
      </w:divBdr>
    </w:div>
    <w:div w:id="468061117">
      <w:bodyDiv w:val="1"/>
      <w:marLeft w:val="0"/>
      <w:marRight w:val="0"/>
      <w:marTop w:val="0"/>
      <w:marBottom w:val="0"/>
      <w:divBdr>
        <w:top w:val="none" w:sz="0" w:space="0" w:color="auto"/>
        <w:left w:val="none" w:sz="0" w:space="0" w:color="auto"/>
        <w:bottom w:val="none" w:sz="0" w:space="0" w:color="auto"/>
        <w:right w:val="none" w:sz="0" w:space="0" w:color="auto"/>
      </w:divBdr>
    </w:div>
    <w:div w:id="1234967838">
      <w:bodyDiv w:val="1"/>
      <w:marLeft w:val="0"/>
      <w:marRight w:val="0"/>
      <w:marTop w:val="0"/>
      <w:marBottom w:val="0"/>
      <w:divBdr>
        <w:top w:val="none" w:sz="0" w:space="0" w:color="auto"/>
        <w:left w:val="none" w:sz="0" w:space="0" w:color="auto"/>
        <w:bottom w:val="none" w:sz="0" w:space="0" w:color="auto"/>
        <w:right w:val="none" w:sz="0" w:space="0" w:color="auto"/>
      </w:divBdr>
    </w:div>
    <w:div w:id="1418791609">
      <w:bodyDiv w:val="1"/>
      <w:marLeft w:val="0"/>
      <w:marRight w:val="0"/>
      <w:marTop w:val="0"/>
      <w:marBottom w:val="0"/>
      <w:divBdr>
        <w:top w:val="none" w:sz="0" w:space="0" w:color="auto"/>
        <w:left w:val="none" w:sz="0" w:space="0" w:color="auto"/>
        <w:bottom w:val="none" w:sz="0" w:space="0" w:color="auto"/>
        <w:right w:val="none" w:sz="0" w:space="0" w:color="auto"/>
      </w:divBdr>
    </w:div>
    <w:div w:id="21078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ug.zk.cour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0D0A-651E-4AD5-8250-8ED52B72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4332</Words>
  <Characters>2470</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2019-12-03T11:08:00Z</cp:lastPrinted>
  <dcterms:created xsi:type="dcterms:W3CDTF">2019-12-05T09:28:00Z</dcterms:created>
  <dcterms:modified xsi:type="dcterms:W3CDTF">2019-12-05T09:28:00Z</dcterms:modified>
</cp:coreProperties>
</file>