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3229"/>
        <w:gridCol w:w="709"/>
        <w:gridCol w:w="4961"/>
      </w:tblGrid>
      <w:tr w:rsidR="007C2C11" w:rsidRPr="007C2C11" w:rsidTr="007C2C11">
        <w:trPr>
          <w:trHeight w:val="1700"/>
        </w:trPr>
        <w:tc>
          <w:tcPr>
            <w:tcW w:w="4536" w:type="dxa"/>
            <w:gridSpan w:val="3"/>
          </w:tcPr>
          <w:p w:rsidR="00F85496" w:rsidRPr="007C2C11" w:rsidRDefault="00F8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961" w:type="dxa"/>
          </w:tcPr>
          <w:p w:rsidR="007C2C11" w:rsidRPr="007C2C11" w:rsidRDefault="007C2C11" w:rsidP="007C2C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7C2C11" w:rsidRPr="007C2C11" w:rsidRDefault="007C2C11" w:rsidP="007C2C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наказом в. о. керівника апарату </w:t>
            </w:r>
          </w:p>
          <w:p w:rsidR="007C2C11" w:rsidRPr="007C2C11" w:rsidRDefault="007C2C11" w:rsidP="007C2C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Ужгородського міськрайонного суду Закарпатської області </w:t>
            </w:r>
          </w:p>
          <w:p w:rsidR="007C2C11" w:rsidRPr="007C2C11" w:rsidRDefault="007C2C11" w:rsidP="007C2C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«28» лютого 2019 року </w:t>
            </w:r>
          </w:p>
          <w:p w:rsidR="00F85496" w:rsidRPr="007C2C11" w:rsidRDefault="007C2C11" w:rsidP="007C2C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36/01-06,</w:t>
            </w:r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одаток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</w:p>
        </w:tc>
      </w:tr>
      <w:tr w:rsidR="007C2C11" w:rsidRPr="007C2C11" w:rsidTr="007C2C11">
        <w:trPr>
          <w:trHeight w:val="606"/>
        </w:trPr>
        <w:tc>
          <w:tcPr>
            <w:tcW w:w="9497" w:type="dxa"/>
            <w:gridSpan w:val="4"/>
            <w:vAlign w:val="center"/>
          </w:tcPr>
          <w:p w:rsidR="00F85496" w:rsidRPr="007C2C11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</w:p>
        </w:tc>
      </w:tr>
      <w:tr w:rsidR="007C2C11" w:rsidRPr="007C2C11" w:rsidTr="00AA2BE0">
        <w:trPr>
          <w:trHeight w:val="1409"/>
        </w:trPr>
        <w:tc>
          <w:tcPr>
            <w:tcW w:w="9497" w:type="dxa"/>
            <w:gridSpan w:val="4"/>
          </w:tcPr>
          <w:p w:rsidR="00F85496" w:rsidRPr="007C2C11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  <w:r w:rsidR="00F85496"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  <w:p w:rsidR="003201B3" w:rsidRPr="007C2C11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заміщення вакантної посади державно</w:t>
            </w:r>
            <w:r w:rsidR="007B62CD" w:rsidRPr="007C2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Pr="007C2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служб</w:t>
            </w:r>
            <w:r w:rsidR="007B62CD" w:rsidRPr="007C2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7C2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категорії «В» - </w:t>
            </w:r>
            <w:r w:rsidR="00F63ECC" w:rsidRPr="007C2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судового розпорядника</w:t>
            </w:r>
          </w:p>
          <w:p w:rsidR="00F85496" w:rsidRPr="007C2C11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Ужгородського міськрайонного суду Закарпатської області</w:t>
            </w:r>
          </w:p>
          <w:p w:rsidR="00D21FA0" w:rsidRPr="007C2C11" w:rsidRDefault="00D21FA0" w:rsidP="005D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5D1E49" w:rsidRPr="007C2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7C2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вакансі</w:t>
            </w:r>
            <w:r w:rsidR="005D1E49" w:rsidRPr="007C2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  <w:r w:rsidRPr="007C2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7C2C11" w:rsidRPr="007C2C11" w:rsidTr="00AA2BE0">
        <w:trPr>
          <w:trHeight w:val="629"/>
        </w:trPr>
        <w:tc>
          <w:tcPr>
            <w:tcW w:w="9497" w:type="dxa"/>
            <w:gridSpan w:val="4"/>
            <w:vAlign w:val="center"/>
          </w:tcPr>
          <w:p w:rsidR="00F85496" w:rsidRPr="007C2C11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</w:p>
        </w:tc>
      </w:tr>
      <w:tr w:rsidR="007C2C11" w:rsidRPr="007C2C11" w:rsidTr="00AA2BE0">
        <w:trPr>
          <w:trHeight w:val="3674"/>
        </w:trPr>
        <w:tc>
          <w:tcPr>
            <w:tcW w:w="3827" w:type="dxa"/>
            <w:gridSpan w:val="2"/>
          </w:tcPr>
          <w:p w:rsidR="00F85496" w:rsidRPr="007C2C11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Посадові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5670" w:type="dxa"/>
            <w:gridSpan w:val="2"/>
          </w:tcPr>
          <w:p w:rsidR="00F63ECC" w:rsidRPr="007C2C11" w:rsidRDefault="00F63ECC" w:rsidP="00934B62">
            <w:pPr>
              <w:pStyle w:val="a4"/>
              <w:numPr>
                <w:ilvl w:val="0"/>
                <w:numId w:val="5"/>
              </w:numPr>
              <w:ind w:left="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Забезпечувати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додержання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особами,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перебувають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суді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встановлених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правил;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забезпечувати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учасниками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судового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та особами,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присутні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залі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судового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розпоряджень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судді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головуючого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судді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, а в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необхідності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взаємодію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спеціальними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підрозділами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Міністерства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справ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органами;</w:t>
            </w:r>
          </w:p>
          <w:p w:rsidR="00F63ECC" w:rsidRPr="007C2C11" w:rsidRDefault="00F63ECC" w:rsidP="00934B62">
            <w:pPr>
              <w:pStyle w:val="a4"/>
              <w:numPr>
                <w:ilvl w:val="0"/>
                <w:numId w:val="5"/>
              </w:numPr>
              <w:ind w:left="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Забезпечувати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належний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стан залу судового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планується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виїзного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слухання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доповідати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головуючому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3ECC" w:rsidRPr="007C2C11" w:rsidRDefault="00F63ECC" w:rsidP="00934B62">
            <w:pPr>
              <w:pStyle w:val="a4"/>
              <w:numPr>
                <w:ilvl w:val="0"/>
                <w:numId w:val="5"/>
              </w:numPr>
              <w:ind w:left="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Визначати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кількості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місць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конкретні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можливу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присутні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залі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судового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3ECC" w:rsidRPr="007C2C11" w:rsidRDefault="00F63ECC" w:rsidP="00934B62">
            <w:pPr>
              <w:pStyle w:val="a4"/>
              <w:numPr>
                <w:ilvl w:val="0"/>
                <w:numId w:val="5"/>
              </w:numPr>
              <w:ind w:left="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Оголошувати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вхід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gram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до залу</w:t>
            </w:r>
            <w:proofErr w:type="gram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судового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нього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пропонувати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всім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присутнім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встати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3ECC" w:rsidRPr="007C2C11" w:rsidRDefault="00F63ECC" w:rsidP="00934B62">
            <w:pPr>
              <w:pStyle w:val="a4"/>
              <w:numPr>
                <w:ilvl w:val="0"/>
                <w:numId w:val="5"/>
              </w:numPr>
              <w:ind w:left="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Запрошувати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розпорядженням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головуючого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до залу</w:t>
            </w:r>
            <w:proofErr w:type="gram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судового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свідків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експертів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перекладачів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судового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приводити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до присяги;</w:t>
            </w:r>
          </w:p>
          <w:p w:rsidR="00F63ECC" w:rsidRPr="007C2C11" w:rsidRDefault="00F63ECC" w:rsidP="00934B62">
            <w:pPr>
              <w:pStyle w:val="a4"/>
              <w:numPr>
                <w:ilvl w:val="0"/>
                <w:numId w:val="5"/>
              </w:numPr>
              <w:ind w:left="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розпорядженням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головуючого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приймати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судового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докази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стосуються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, і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передавати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3ECC" w:rsidRPr="007C2C11" w:rsidRDefault="00F63ECC" w:rsidP="00934B62">
            <w:pPr>
              <w:pStyle w:val="a4"/>
              <w:numPr>
                <w:ilvl w:val="0"/>
                <w:numId w:val="5"/>
              </w:numPr>
              <w:ind w:left="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Забезпечувати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процесуального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свідків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вже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були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допитані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судом,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тими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свідками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суд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допитав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3ECC" w:rsidRPr="007C2C11" w:rsidRDefault="00F63ECC" w:rsidP="00934B62">
            <w:pPr>
              <w:pStyle w:val="a4"/>
              <w:numPr>
                <w:ilvl w:val="0"/>
                <w:numId w:val="5"/>
              </w:numPr>
              <w:ind w:left="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Забезпечувати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процесуального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закритого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судового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вживати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входу </w:t>
            </w:r>
            <w:proofErr w:type="gram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до залу</w:t>
            </w:r>
            <w:proofErr w:type="gram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судового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сторонніх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3ECC" w:rsidRPr="007C2C11" w:rsidRDefault="00F63ECC" w:rsidP="00934B62">
            <w:pPr>
              <w:pStyle w:val="a4"/>
              <w:numPr>
                <w:ilvl w:val="0"/>
                <w:numId w:val="5"/>
              </w:numPr>
              <w:ind w:left="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Забезпечувати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координацію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доставки в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судове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підсудних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тримаються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вартою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60E7" w:rsidRPr="007C2C11" w:rsidRDefault="00F63ECC" w:rsidP="00934B62">
            <w:pPr>
              <w:pStyle w:val="a4"/>
              <w:numPr>
                <w:ilvl w:val="0"/>
                <w:numId w:val="5"/>
              </w:numPr>
              <w:ind w:left="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головуючого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належних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судового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="00934B62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7C2C11" w:rsidRPr="007C2C11" w:rsidTr="00AC4E0D">
        <w:trPr>
          <w:trHeight w:val="1558"/>
        </w:trPr>
        <w:tc>
          <w:tcPr>
            <w:tcW w:w="3827" w:type="dxa"/>
            <w:gridSpan w:val="2"/>
          </w:tcPr>
          <w:p w:rsidR="00F85496" w:rsidRPr="007C2C11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оплати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5670" w:type="dxa"/>
            <w:gridSpan w:val="2"/>
          </w:tcPr>
          <w:p w:rsidR="008620B0" w:rsidRPr="007C2C11" w:rsidRDefault="00392486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– </w:t>
            </w:r>
            <w:r w:rsidR="00491B8D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3524</w:t>
            </w: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702773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620B0" w:rsidRPr="007C2C11" w:rsidRDefault="0070277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вислугу років, </w:t>
            </w:r>
          </w:p>
          <w:p w:rsidR="000940B0" w:rsidRPr="007C2C11" w:rsidRDefault="0070277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ранг державного службовця, </w:t>
            </w:r>
          </w:p>
          <w:p w:rsidR="00F85496" w:rsidRPr="007C2C11" w:rsidRDefault="00702773" w:rsidP="00862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наявності достатнього фонду оплати праці – премі</w:t>
            </w:r>
            <w:r w:rsidR="008620B0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C2C11" w:rsidRPr="007C2C11" w:rsidTr="00F63ECC">
        <w:trPr>
          <w:trHeight w:val="1123"/>
        </w:trPr>
        <w:tc>
          <w:tcPr>
            <w:tcW w:w="3827" w:type="dxa"/>
            <w:gridSpan w:val="2"/>
          </w:tcPr>
          <w:p w:rsidR="00F85496" w:rsidRPr="007C2C11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строковість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безстроковість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на посаду</w:t>
            </w:r>
            <w:proofErr w:type="gramEnd"/>
          </w:p>
        </w:tc>
        <w:tc>
          <w:tcPr>
            <w:tcW w:w="5670" w:type="dxa"/>
            <w:gridSpan w:val="2"/>
          </w:tcPr>
          <w:p w:rsidR="00F63ECC" w:rsidRPr="007C2C11" w:rsidRDefault="00F63ECC" w:rsidP="00F63E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безстроково</w:t>
            </w:r>
          </w:p>
          <w:p w:rsidR="00F85496" w:rsidRPr="007C2C11" w:rsidRDefault="00F63ECC" w:rsidP="00F63E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(постійне місце служби)</w:t>
            </w:r>
          </w:p>
        </w:tc>
      </w:tr>
      <w:tr w:rsidR="007C2C11" w:rsidRPr="007C2C11" w:rsidTr="00AE4DCE">
        <w:trPr>
          <w:trHeight w:val="3117"/>
        </w:trPr>
        <w:tc>
          <w:tcPr>
            <w:tcW w:w="3827" w:type="dxa"/>
            <w:gridSpan w:val="2"/>
          </w:tcPr>
          <w:p w:rsidR="007147C2" w:rsidRPr="007C2C11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документів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необхідних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участі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конкурсі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F85496" w:rsidRPr="007C2C11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строк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5670" w:type="dxa"/>
            <w:gridSpan w:val="2"/>
          </w:tcPr>
          <w:p w:rsidR="00D7116F" w:rsidRPr="007C2C11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громадянина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7C2C11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зазначенням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мотивів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зайняття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посади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резюме у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довільній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7C2C11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повідомляє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застосовуються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заборони,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частиною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третьою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четвертою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1 Закону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очищення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", та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згоду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та на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відомостей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зазначеного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Закону</w:t>
            </w:r>
            <w:r w:rsidRPr="007C2C11"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встановленої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такої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7C2C11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копії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) документа (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) про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7C2C11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</w:t>
            </w:r>
            <w:r w:rsidR="008809D5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 посвідчення, а оригінал обов’язково пред’являється до проходження тестування)</w:t>
            </w: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116F" w:rsidRPr="007C2C11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заповнену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особову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картку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встановленого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зразка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7C2C11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декларацію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особи,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уповноваженої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минулий рік.</w:t>
            </w:r>
          </w:p>
          <w:p w:rsidR="007147C2" w:rsidRPr="007C2C11" w:rsidRDefault="007147C2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09D5" w:rsidRPr="007C2C11" w:rsidRDefault="008809D5" w:rsidP="008809D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Декларація особи, уповноваженої на виконання функцій держави або місцевого самоврядування подається у вигляді роздрукованого примірника із сайту Національного агентства з питань запобігання корупції.</w:t>
            </w:r>
          </w:p>
          <w:p w:rsidR="008809D5" w:rsidRPr="007C2C11" w:rsidRDefault="008809D5" w:rsidP="008809D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подання документів для участі у конкурсі особисто або поштою заяви, зазначені у підпунктах 2 і 3 вищенаведеного переліку, пишуться власноручно.</w:t>
            </w:r>
          </w:p>
          <w:p w:rsidR="008809D5" w:rsidRPr="007C2C11" w:rsidRDefault="008809D5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40B0" w:rsidRPr="007C2C11" w:rsidRDefault="000940B0" w:rsidP="007147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подання документів:</w:t>
            </w:r>
          </w:p>
          <w:p w:rsidR="000940B0" w:rsidRPr="007C2C11" w:rsidRDefault="00491B8D" w:rsidP="00F165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176CE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F823F9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</w:t>
            </w: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F823F9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</w:t>
            </w: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940B0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оприлюднення інформації про проведення конкурсу на офіційному </w:t>
            </w:r>
            <w:r w:rsidR="007147C2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</w:t>
            </w:r>
            <w:r w:rsidR="000940B0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сайті</w:t>
            </w:r>
            <w:r w:rsidR="00F16532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47C2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центрального органу виконавчої влади, що забезпечує формування та реалізує державну політику у сфері державної служби (</w:t>
            </w:r>
            <w:r w:rsidR="00F16532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Єдиному порталі вакансій державної служби </w:t>
            </w:r>
            <w:r w:rsidR="000940B0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агентства</w:t>
            </w:r>
            <w:r w:rsidR="007147C2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="000940B0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державної служби</w:t>
            </w:r>
            <w:r w:rsidR="007147C2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0940B0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C2C11" w:rsidRPr="007C2C11" w:rsidTr="00AA2BE0">
        <w:trPr>
          <w:trHeight w:val="1123"/>
        </w:trPr>
        <w:tc>
          <w:tcPr>
            <w:tcW w:w="3827" w:type="dxa"/>
            <w:gridSpan w:val="2"/>
          </w:tcPr>
          <w:p w:rsidR="009C7549" w:rsidRPr="007C2C11" w:rsidRDefault="00CF5F2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час та дата початку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5670" w:type="dxa"/>
            <w:gridSpan w:val="2"/>
          </w:tcPr>
          <w:p w:rsidR="009C7549" w:rsidRPr="007C2C11" w:rsidRDefault="00642949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176CE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1B8D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</w:t>
            </w: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491B8D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23F9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  <w:r w:rsidR="009C7549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 09</w:t>
            </w:r>
            <w:r w:rsidR="00F823F9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9C7549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:rsidR="009C7549" w:rsidRPr="007C2C11" w:rsidRDefault="009C7549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88017, м. Ужгород, вул. Загорська, буд. №</w:t>
            </w:r>
            <w:r w:rsidR="00491B8D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7C2C11" w:rsidRPr="007C2C11" w:rsidTr="00AA2BE0">
        <w:trPr>
          <w:trHeight w:val="2533"/>
        </w:trPr>
        <w:tc>
          <w:tcPr>
            <w:tcW w:w="3827" w:type="dxa"/>
            <w:gridSpan w:val="2"/>
          </w:tcPr>
          <w:p w:rsidR="009C7549" w:rsidRPr="007C2C11" w:rsidRDefault="009C7549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по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пошти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надає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додаткову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інформацію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670" w:type="dxa"/>
            <w:gridSpan w:val="2"/>
          </w:tcPr>
          <w:p w:rsidR="009C7549" w:rsidRPr="007C2C11" w:rsidRDefault="00491B8D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Анна Федорівна</w:t>
            </w:r>
            <w:r w:rsidR="009C7549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C7549" w:rsidRPr="007C2C11" w:rsidRDefault="009C7549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.№ (0312)</w:t>
            </w:r>
            <w:r w:rsidR="00A50403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644188</w:t>
            </w:r>
          </w:p>
          <w:p w:rsidR="009C7549" w:rsidRPr="007C2C11" w:rsidRDefault="009C7549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е/а: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hrm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C2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</w:t>
            </w:r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zk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2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2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7C2C11" w:rsidRPr="007C2C11" w:rsidTr="00AA2BE0">
        <w:trPr>
          <w:trHeight w:val="691"/>
        </w:trPr>
        <w:tc>
          <w:tcPr>
            <w:tcW w:w="9497" w:type="dxa"/>
            <w:gridSpan w:val="4"/>
            <w:vAlign w:val="center"/>
          </w:tcPr>
          <w:p w:rsidR="00831763" w:rsidRPr="007C2C11" w:rsidRDefault="0083176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</w:p>
        </w:tc>
      </w:tr>
      <w:tr w:rsidR="007C2C11" w:rsidRPr="007C2C11" w:rsidTr="009B2436">
        <w:trPr>
          <w:trHeight w:val="687"/>
        </w:trPr>
        <w:tc>
          <w:tcPr>
            <w:tcW w:w="598" w:type="dxa"/>
          </w:tcPr>
          <w:p w:rsidR="00F85496" w:rsidRPr="007C2C11" w:rsidRDefault="00F85496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F85496" w:rsidRPr="007C2C11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F85496" w:rsidRPr="007C2C11" w:rsidRDefault="00702773" w:rsidP="00EB7A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E0D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нижче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  <w:r w:rsidR="00EB7A71" w:rsidRPr="007C2C11">
              <w:rPr>
                <w:lang w:val="uk-UA"/>
              </w:rPr>
              <w:t xml:space="preserve"> </w:t>
            </w:r>
            <w:r w:rsidR="00EB64B3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галузі знань</w:t>
            </w:r>
            <w:r w:rsidR="00EB7A71"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0A6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B7A71" w:rsidRPr="007C2C1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4C20A6"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C2C11" w:rsidRPr="007C2C11" w:rsidTr="009B2436">
        <w:trPr>
          <w:trHeight w:val="711"/>
        </w:trPr>
        <w:tc>
          <w:tcPr>
            <w:tcW w:w="598" w:type="dxa"/>
          </w:tcPr>
          <w:p w:rsidR="00F85496" w:rsidRPr="007C2C11" w:rsidRDefault="00F85496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F85496" w:rsidRPr="007C2C11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Досвід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F85496" w:rsidRPr="007C2C11" w:rsidRDefault="00CF5F26" w:rsidP="00CF5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7C2C11" w:rsidRPr="007C2C11" w:rsidTr="00AC4E0D">
        <w:trPr>
          <w:trHeight w:val="731"/>
        </w:trPr>
        <w:tc>
          <w:tcPr>
            <w:tcW w:w="598" w:type="dxa"/>
          </w:tcPr>
          <w:p w:rsidR="00F85496" w:rsidRPr="007C2C11" w:rsidRDefault="00F85496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8" w:type="dxa"/>
            <w:gridSpan w:val="2"/>
          </w:tcPr>
          <w:p w:rsidR="00F85496" w:rsidRPr="007C2C11" w:rsidRDefault="00491B8D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4961" w:type="dxa"/>
          </w:tcPr>
          <w:p w:rsidR="00F85496" w:rsidRPr="007C2C11" w:rsidRDefault="0070277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C11" w:rsidRPr="007C2C11" w:rsidTr="00E52BA8">
        <w:trPr>
          <w:trHeight w:val="731"/>
        </w:trPr>
        <w:tc>
          <w:tcPr>
            <w:tcW w:w="9497" w:type="dxa"/>
            <w:gridSpan w:val="4"/>
            <w:vAlign w:val="center"/>
          </w:tcPr>
          <w:p w:rsidR="00831763" w:rsidRPr="007C2C11" w:rsidRDefault="00895C5A" w:rsidP="00E52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</w:p>
        </w:tc>
      </w:tr>
      <w:tr w:rsidR="007C2C11" w:rsidRPr="007C2C11" w:rsidTr="00412365">
        <w:trPr>
          <w:trHeight w:val="273"/>
        </w:trPr>
        <w:tc>
          <w:tcPr>
            <w:tcW w:w="4536" w:type="dxa"/>
            <w:gridSpan w:val="3"/>
          </w:tcPr>
          <w:p w:rsidR="001A57A1" w:rsidRPr="007C2C11" w:rsidRDefault="001A57A1" w:rsidP="001A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4961" w:type="dxa"/>
          </w:tcPr>
          <w:p w:rsidR="001A57A1" w:rsidRPr="007C2C11" w:rsidRDefault="001A57A1" w:rsidP="001A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7C2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C2C11" w:rsidRPr="007C2C11" w:rsidTr="00EB7A71">
        <w:trPr>
          <w:trHeight w:val="273"/>
        </w:trPr>
        <w:tc>
          <w:tcPr>
            <w:tcW w:w="598" w:type="dxa"/>
          </w:tcPr>
          <w:p w:rsidR="00735923" w:rsidRPr="007C2C11" w:rsidRDefault="00735923" w:rsidP="00735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14671870"/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735923" w:rsidRPr="007C2C11" w:rsidRDefault="00735923" w:rsidP="00735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7C2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/>
                <w:sz w:val="28"/>
                <w:szCs w:val="28"/>
              </w:rPr>
              <w:t>працювати</w:t>
            </w:r>
            <w:proofErr w:type="spellEnd"/>
            <w:r w:rsidRPr="007C2C11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7C2C11">
              <w:rPr>
                <w:rFonts w:ascii="Times New Roman" w:hAnsi="Times New Roman"/>
                <w:sz w:val="28"/>
                <w:szCs w:val="28"/>
              </w:rPr>
              <w:t>комп’ютером</w:t>
            </w:r>
            <w:proofErr w:type="spellEnd"/>
          </w:p>
        </w:tc>
        <w:tc>
          <w:tcPr>
            <w:tcW w:w="4961" w:type="dxa"/>
          </w:tcPr>
          <w:p w:rsidR="00735923" w:rsidRPr="007C2C11" w:rsidRDefault="00747443" w:rsidP="007359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комп'ютерне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програмне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(базовий рівень користувача ПК, знання роботи з </w:t>
            </w:r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MS</w:t>
            </w: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87302" w:rsidRPr="007C2C11">
              <w:rPr>
                <w:rFonts w:ascii="Times New Roman" w:hAnsi="Times New Roman"/>
                <w:sz w:val="28"/>
                <w:szCs w:val="28"/>
                <w:lang w:val="uk-UA"/>
              </w:rPr>
              <w:t>загальне розуміння принципу роботи в єдиних інформаційно-телекомунікаційних системах)</w:t>
            </w:r>
          </w:p>
        </w:tc>
      </w:tr>
      <w:tr w:rsidR="007C2C11" w:rsidRPr="007C2C11" w:rsidTr="00EB7A71">
        <w:trPr>
          <w:trHeight w:val="273"/>
        </w:trPr>
        <w:tc>
          <w:tcPr>
            <w:tcW w:w="598" w:type="dxa"/>
          </w:tcPr>
          <w:p w:rsidR="00735923" w:rsidRPr="007C2C11" w:rsidRDefault="00735923" w:rsidP="00735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735923" w:rsidRPr="007C2C11" w:rsidRDefault="00735923" w:rsidP="0073592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ілові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</w:p>
          <w:p w:rsidR="00735923" w:rsidRPr="007C2C11" w:rsidRDefault="00735923" w:rsidP="007359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B5C98" w:rsidRPr="007C2C11" w:rsidRDefault="00FB5C98" w:rsidP="00FB5C9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0"/>
              </w:rPr>
              <w:t>уміння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0"/>
              </w:rPr>
              <w:t>працювати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0"/>
              </w:rPr>
              <w:t xml:space="preserve"> в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0"/>
              </w:rPr>
              <w:t>команді</w:t>
            </w:r>
            <w:proofErr w:type="spellEnd"/>
            <w:r w:rsidR="00934B62" w:rsidRPr="007C2C1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;</w:t>
            </w:r>
          </w:p>
          <w:p w:rsidR="00735923" w:rsidRPr="007C2C11" w:rsidRDefault="00FB5C98" w:rsidP="00FB5C9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0"/>
              </w:rPr>
              <w:t>оперативність</w:t>
            </w:r>
            <w:proofErr w:type="spellEnd"/>
            <w:r w:rsidR="00934B62" w:rsidRPr="007C2C1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;</w:t>
            </w:r>
          </w:p>
        </w:tc>
      </w:tr>
      <w:tr w:rsidR="007C2C11" w:rsidRPr="007C2C11" w:rsidTr="00EB7A71">
        <w:trPr>
          <w:trHeight w:val="273"/>
        </w:trPr>
        <w:tc>
          <w:tcPr>
            <w:tcW w:w="598" w:type="dxa"/>
          </w:tcPr>
          <w:p w:rsidR="00735923" w:rsidRPr="007C2C11" w:rsidRDefault="00735923" w:rsidP="00735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8" w:type="dxa"/>
            <w:gridSpan w:val="2"/>
          </w:tcPr>
          <w:p w:rsidR="00735923" w:rsidRPr="007C2C11" w:rsidRDefault="00735923" w:rsidP="00735923">
            <w:pPr>
              <w:rPr>
                <w:rFonts w:ascii="Times New Roman" w:hAnsi="Times New Roman"/>
                <w:sz w:val="28"/>
                <w:szCs w:val="28"/>
              </w:rPr>
            </w:pPr>
            <w:r w:rsidRPr="007C2C11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proofErr w:type="spellStart"/>
            <w:r w:rsidRPr="007C2C11">
              <w:rPr>
                <w:rFonts w:ascii="Times New Roman" w:hAnsi="Times New Roman"/>
                <w:sz w:val="28"/>
                <w:szCs w:val="28"/>
              </w:rPr>
              <w:t>собистісні</w:t>
            </w:r>
            <w:proofErr w:type="spellEnd"/>
            <w:r w:rsidRPr="007C2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4961" w:type="dxa"/>
          </w:tcPr>
          <w:p w:rsidR="00FB5C98" w:rsidRPr="007C2C11" w:rsidRDefault="00FB5C98" w:rsidP="00FB5C9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0"/>
              </w:rPr>
              <w:t>дисциплінованість</w:t>
            </w:r>
            <w:proofErr w:type="spellEnd"/>
            <w:r w:rsidR="00934B62" w:rsidRPr="007C2C1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;</w:t>
            </w:r>
          </w:p>
          <w:p w:rsidR="00735923" w:rsidRPr="007C2C11" w:rsidRDefault="00FB5C98" w:rsidP="00FB5C9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1">
              <w:rPr>
                <w:rFonts w:ascii="Times New Roman" w:hAnsi="Times New Roman" w:cs="Times New Roman"/>
                <w:sz w:val="28"/>
                <w:szCs w:val="20"/>
              </w:rPr>
              <w:t xml:space="preserve">контроль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0"/>
              </w:rPr>
              <w:t>емоцій</w:t>
            </w:r>
            <w:proofErr w:type="spellEnd"/>
            <w:r w:rsidR="00934B62" w:rsidRPr="007C2C1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;</w:t>
            </w:r>
          </w:p>
        </w:tc>
      </w:tr>
      <w:bookmarkEnd w:id="1"/>
      <w:tr w:rsidR="007C2C11" w:rsidRPr="007C2C11" w:rsidTr="00EB7A71">
        <w:trPr>
          <w:trHeight w:val="660"/>
        </w:trPr>
        <w:tc>
          <w:tcPr>
            <w:tcW w:w="9497" w:type="dxa"/>
            <w:gridSpan w:val="4"/>
            <w:vAlign w:val="center"/>
          </w:tcPr>
          <w:p w:rsidR="00F85496" w:rsidRPr="007C2C11" w:rsidRDefault="00EB7A71" w:rsidP="00702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7C2C11" w:rsidRPr="007C2C11" w:rsidTr="001A57A1">
        <w:trPr>
          <w:trHeight w:val="258"/>
        </w:trPr>
        <w:tc>
          <w:tcPr>
            <w:tcW w:w="4536" w:type="dxa"/>
            <w:gridSpan w:val="3"/>
          </w:tcPr>
          <w:p w:rsidR="001A57A1" w:rsidRPr="007C2C11" w:rsidRDefault="001A57A1" w:rsidP="001A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4961" w:type="dxa"/>
          </w:tcPr>
          <w:p w:rsidR="001A57A1" w:rsidRPr="007C2C11" w:rsidRDefault="001A57A1" w:rsidP="001A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7C2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C2C11" w:rsidRPr="007C2C11" w:rsidTr="00934B62">
        <w:trPr>
          <w:trHeight w:val="1383"/>
        </w:trPr>
        <w:tc>
          <w:tcPr>
            <w:tcW w:w="598" w:type="dxa"/>
          </w:tcPr>
          <w:p w:rsidR="00F85496" w:rsidRPr="007C2C11" w:rsidRDefault="00EB7A71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14671972"/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F85496" w:rsidRPr="007C2C11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4961" w:type="dxa"/>
          </w:tcPr>
          <w:p w:rsidR="00EB7A71" w:rsidRPr="007C2C11" w:rsidRDefault="00EB7A71" w:rsidP="00934B62">
            <w:pPr>
              <w:ind w:firstLine="630"/>
              <w:jc w:val="both"/>
              <w:rPr>
                <w:rFonts w:ascii="Times New Roman" w:hAnsi="Times New Roman" w:cs="Times New Roman"/>
                <w:sz w:val="28"/>
              </w:rPr>
            </w:pPr>
            <w:r w:rsidRPr="007C2C11">
              <w:rPr>
                <w:rFonts w:ascii="Times New Roman" w:hAnsi="Times New Roman" w:cs="Times New Roman"/>
                <w:sz w:val="28"/>
              </w:rPr>
              <w:t>-</w:t>
            </w:r>
            <w:r w:rsidR="00CA435D" w:rsidRPr="007C2C1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</w:rPr>
              <w:t>Конституці</w:t>
            </w:r>
            <w:proofErr w:type="spellEnd"/>
            <w:r w:rsidR="00934B62" w:rsidRPr="007C2C11">
              <w:rPr>
                <w:rFonts w:ascii="Times New Roman" w:hAnsi="Times New Roman" w:cs="Times New Roman"/>
                <w:sz w:val="28"/>
                <w:lang w:val="uk-UA"/>
              </w:rPr>
              <w:t>я</w:t>
            </w:r>
            <w:r w:rsidRPr="007C2C1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EB7A71" w:rsidRPr="007C2C11" w:rsidRDefault="00EB7A71" w:rsidP="00934B62">
            <w:pPr>
              <w:ind w:firstLine="630"/>
              <w:jc w:val="both"/>
              <w:rPr>
                <w:rFonts w:ascii="Times New Roman" w:hAnsi="Times New Roman" w:cs="Times New Roman"/>
                <w:sz w:val="28"/>
              </w:rPr>
            </w:pPr>
            <w:r w:rsidRPr="007C2C11">
              <w:rPr>
                <w:rFonts w:ascii="Times New Roman" w:hAnsi="Times New Roman" w:cs="Times New Roman"/>
                <w:sz w:val="28"/>
              </w:rPr>
              <w:t>-</w:t>
            </w:r>
            <w:r w:rsidR="00CA435D" w:rsidRPr="007C2C1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7C2C11">
              <w:rPr>
                <w:rFonts w:ascii="Times New Roman" w:hAnsi="Times New Roman" w:cs="Times New Roman"/>
                <w:sz w:val="28"/>
              </w:rPr>
              <w:t xml:space="preserve">Закон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B35DB" w:rsidRPr="007C2C11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7C2C11"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</w:rPr>
              <w:t>державну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</w:rPr>
              <w:t xml:space="preserve"> службу</w:t>
            </w:r>
            <w:r w:rsidR="00BB35DB" w:rsidRPr="007C2C11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Pr="007C2C11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F85496" w:rsidRPr="007C2C11" w:rsidRDefault="00EB7A71" w:rsidP="00934B62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</w:rPr>
              <w:t xml:space="preserve">- Закон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B35DB" w:rsidRPr="007C2C11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7C2C11"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</w:rPr>
              <w:t>запобігання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</w:rPr>
              <w:t>корупції</w:t>
            </w:r>
            <w:proofErr w:type="spellEnd"/>
            <w:r w:rsidR="00BB35DB" w:rsidRPr="007C2C11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="00934B62" w:rsidRPr="007C2C11"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</w:tc>
      </w:tr>
      <w:tr w:rsidR="007C2C11" w:rsidRPr="007C2C11" w:rsidTr="009B2436">
        <w:trPr>
          <w:trHeight w:val="690"/>
        </w:trPr>
        <w:tc>
          <w:tcPr>
            <w:tcW w:w="598" w:type="dxa"/>
          </w:tcPr>
          <w:p w:rsidR="00EB7A71" w:rsidRPr="007C2C11" w:rsidRDefault="00EB7A71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EB7A71" w:rsidRPr="007C2C11" w:rsidRDefault="00EB7A71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спеціального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пов’язане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із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завданнями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змістом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державного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службовця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відповідно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посадової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інструкції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структурний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підрозділ</w:t>
            </w:r>
            <w:proofErr w:type="spellEnd"/>
            <w:r w:rsidRPr="007C2C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586D17" w:rsidRPr="007C2C11" w:rsidRDefault="00586D17" w:rsidP="00934B62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судоустрій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і статус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суддів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86D17" w:rsidRPr="007C2C11" w:rsidRDefault="00586D17" w:rsidP="00934B62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Законодавство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та нормативно-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правові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регламентують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6D17" w:rsidRPr="007C2C11" w:rsidRDefault="00586D17" w:rsidP="00934B62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місцевих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загальних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судах; </w:t>
            </w:r>
          </w:p>
          <w:p w:rsidR="00EB7A71" w:rsidRPr="007C2C11" w:rsidRDefault="00586D17" w:rsidP="00934B62">
            <w:pPr>
              <w:pStyle w:val="a7"/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автоматизовану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систему </w:t>
            </w:r>
            <w:proofErr w:type="spellStart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Pr="007C2C11">
              <w:rPr>
                <w:rFonts w:ascii="Times New Roman" w:hAnsi="Times New Roman" w:cs="Times New Roman"/>
                <w:sz w:val="28"/>
                <w:szCs w:val="28"/>
              </w:rPr>
              <w:t xml:space="preserve"> суду;</w:t>
            </w:r>
          </w:p>
        </w:tc>
      </w:tr>
      <w:bookmarkEnd w:id="2"/>
      <w:bookmarkEnd w:id="0"/>
    </w:tbl>
    <w:p w:rsidR="002E509E" w:rsidRPr="007C2C11" w:rsidRDefault="002E509E"/>
    <w:sectPr w:rsidR="002E509E" w:rsidRPr="007C2C11" w:rsidSect="003201B3">
      <w:pgSz w:w="11906" w:h="16838"/>
      <w:pgMar w:top="1135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F2851"/>
    <w:multiLevelType w:val="hybridMultilevel"/>
    <w:tmpl w:val="43CC7916"/>
    <w:lvl w:ilvl="0" w:tplc="EE0ABEE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40F02"/>
    <w:multiLevelType w:val="hybridMultilevel"/>
    <w:tmpl w:val="02D852D8"/>
    <w:lvl w:ilvl="0" w:tplc="88C6A44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01ACC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A414B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A7772"/>
    <w:multiLevelType w:val="hybridMultilevel"/>
    <w:tmpl w:val="481EF3E4"/>
    <w:lvl w:ilvl="0" w:tplc="D256C5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98"/>
    <w:rsid w:val="00035A06"/>
    <w:rsid w:val="00055E27"/>
    <w:rsid w:val="00066EAD"/>
    <w:rsid w:val="000940B0"/>
    <w:rsid w:val="00102C98"/>
    <w:rsid w:val="0012324A"/>
    <w:rsid w:val="00130313"/>
    <w:rsid w:val="00152EDA"/>
    <w:rsid w:val="00154148"/>
    <w:rsid w:val="0018397B"/>
    <w:rsid w:val="00192876"/>
    <w:rsid w:val="001A57A1"/>
    <w:rsid w:val="001B5603"/>
    <w:rsid w:val="001D7206"/>
    <w:rsid w:val="002C4E49"/>
    <w:rsid w:val="002E4A30"/>
    <w:rsid w:val="002E509E"/>
    <w:rsid w:val="003201B3"/>
    <w:rsid w:val="003201D7"/>
    <w:rsid w:val="0034433B"/>
    <w:rsid w:val="00392486"/>
    <w:rsid w:val="003D50CF"/>
    <w:rsid w:val="004858C4"/>
    <w:rsid w:val="00486E93"/>
    <w:rsid w:val="00491B8D"/>
    <w:rsid w:val="004B60E7"/>
    <w:rsid w:val="004C20A6"/>
    <w:rsid w:val="00516179"/>
    <w:rsid w:val="005238C8"/>
    <w:rsid w:val="00573A44"/>
    <w:rsid w:val="00584F76"/>
    <w:rsid w:val="00586D17"/>
    <w:rsid w:val="005927FA"/>
    <w:rsid w:val="005D1E49"/>
    <w:rsid w:val="00620227"/>
    <w:rsid w:val="00642949"/>
    <w:rsid w:val="00665762"/>
    <w:rsid w:val="006F50E5"/>
    <w:rsid w:val="00702773"/>
    <w:rsid w:val="007147C2"/>
    <w:rsid w:val="00722992"/>
    <w:rsid w:val="00735923"/>
    <w:rsid w:val="007362ED"/>
    <w:rsid w:val="00737957"/>
    <w:rsid w:val="00747443"/>
    <w:rsid w:val="0078108B"/>
    <w:rsid w:val="007B62CD"/>
    <w:rsid w:val="007C2C11"/>
    <w:rsid w:val="007D6C72"/>
    <w:rsid w:val="00831763"/>
    <w:rsid w:val="008576E7"/>
    <w:rsid w:val="008620B0"/>
    <w:rsid w:val="008809D5"/>
    <w:rsid w:val="0089401B"/>
    <w:rsid w:val="00895C5A"/>
    <w:rsid w:val="008A1341"/>
    <w:rsid w:val="00934B62"/>
    <w:rsid w:val="0097000F"/>
    <w:rsid w:val="009B2436"/>
    <w:rsid w:val="009C7549"/>
    <w:rsid w:val="00A176CE"/>
    <w:rsid w:val="00A50403"/>
    <w:rsid w:val="00A7659D"/>
    <w:rsid w:val="00A96C5B"/>
    <w:rsid w:val="00AA2BE0"/>
    <w:rsid w:val="00AC4E0D"/>
    <w:rsid w:val="00AE4DCE"/>
    <w:rsid w:val="00B21814"/>
    <w:rsid w:val="00BB35DB"/>
    <w:rsid w:val="00BE04A1"/>
    <w:rsid w:val="00CA435D"/>
    <w:rsid w:val="00CE5ED3"/>
    <w:rsid w:val="00CF19B4"/>
    <w:rsid w:val="00CF2FEB"/>
    <w:rsid w:val="00CF5F26"/>
    <w:rsid w:val="00D21FA0"/>
    <w:rsid w:val="00D465F1"/>
    <w:rsid w:val="00D7116F"/>
    <w:rsid w:val="00D87302"/>
    <w:rsid w:val="00DA7D72"/>
    <w:rsid w:val="00DD12CB"/>
    <w:rsid w:val="00DF0549"/>
    <w:rsid w:val="00E02D45"/>
    <w:rsid w:val="00E13DA9"/>
    <w:rsid w:val="00E2558F"/>
    <w:rsid w:val="00E52BA8"/>
    <w:rsid w:val="00EB64B3"/>
    <w:rsid w:val="00EB7A71"/>
    <w:rsid w:val="00ED6622"/>
    <w:rsid w:val="00F16532"/>
    <w:rsid w:val="00F63ECC"/>
    <w:rsid w:val="00F76F1C"/>
    <w:rsid w:val="00F823F9"/>
    <w:rsid w:val="00F85496"/>
    <w:rsid w:val="00FA2698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4F44"/>
  <w15:docId w15:val="{46C42BE1-7B03-464B-A5B8-DAF914B9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255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35923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D3B6-5A6C-4D70-BB07-447D2D8D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3664</Words>
  <Characters>2090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2019-02-28T13:59:00Z</cp:lastPrinted>
  <dcterms:created xsi:type="dcterms:W3CDTF">2018-05-21T11:27:00Z</dcterms:created>
  <dcterms:modified xsi:type="dcterms:W3CDTF">2019-02-28T14:00:00Z</dcterms:modified>
</cp:coreProperties>
</file>