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3229"/>
        <w:gridCol w:w="709"/>
        <w:gridCol w:w="4961"/>
      </w:tblGrid>
      <w:tr w:rsidR="00580DBF" w:rsidRPr="00580DBF" w:rsidTr="00580DBF">
        <w:trPr>
          <w:trHeight w:val="1983"/>
        </w:trPr>
        <w:tc>
          <w:tcPr>
            <w:tcW w:w="4536" w:type="dxa"/>
            <w:gridSpan w:val="3"/>
          </w:tcPr>
          <w:p w:rsidR="00F85496" w:rsidRPr="00580DBF" w:rsidRDefault="00F85496">
            <w:pPr>
              <w:rPr>
                <w:rFonts w:ascii="Times New Roman" w:hAnsi="Times New Roman" w:cs="Times New Roman"/>
                <w:sz w:val="28"/>
                <w:szCs w:val="28"/>
              </w:rPr>
            </w:pPr>
          </w:p>
        </w:tc>
        <w:tc>
          <w:tcPr>
            <w:tcW w:w="4961" w:type="dxa"/>
          </w:tcPr>
          <w:p w:rsidR="00580DBF" w:rsidRPr="00580DBF" w:rsidRDefault="00580DBF" w:rsidP="00580DBF">
            <w:pPr>
              <w:rPr>
                <w:rFonts w:ascii="Times New Roman" w:hAnsi="Times New Roman" w:cs="Times New Roman"/>
                <w:sz w:val="28"/>
                <w:szCs w:val="28"/>
                <w:lang w:val="uk-UA"/>
              </w:rPr>
            </w:pPr>
            <w:r w:rsidRPr="00580DBF">
              <w:rPr>
                <w:rFonts w:ascii="Times New Roman" w:hAnsi="Times New Roman" w:cs="Times New Roman"/>
                <w:sz w:val="28"/>
                <w:szCs w:val="28"/>
                <w:lang w:val="uk-UA"/>
              </w:rPr>
              <w:t>ЗАТВЕРДЖЕНО</w:t>
            </w:r>
          </w:p>
          <w:p w:rsidR="00580DBF" w:rsidRPr="00580DBF" w:rsidRDefault="00580DBF" w:rsidP="00580DBF">
            <w:pPr>
              <w:rPr>
                <w:rFonts w:ascii="Times New Roman" w:hAnsi="Times New Roman" w:cs="Times New Roman"/>
                <w:sz w:val="28"/>
                <w:szCs w:val="28"/>
                <w:lang w:val="uk-UA"/>
              </w:rPr>
            </w:pPr>
            <w:r w:rsidRPr="00580DBF">
              <w:rPr>
                <w:rFonts w:ascii="Times New Roman" w:hAnsi="Times New Roman" w:cs="Times New Roman"/>
                <w:sz w:val="28"/>
                <w:szCs w:val="28"/>
                <w:lang w:val="uk-UA"/>
              </w:rPr>
              <w:t xml:space="preserve">наказом керівника апарату </w:t>
            </w:r>
          </w:p>
          <w:p w:rsidR="00580DBF" w:rsidRPr="00580DBF" w:rsidRDefault="00580DBF" w:rsidP="00580DBF">
            <w:pPr>
              <w:rPr>
                <w:rFonts w:ascii="Times New Roman" w:hAnsi="Times New Roman" w:cs="Times New Roman"/>
                <w:sz w:val="28"/>
                <w:szCs w:val="28"/>
                <w:lang w:val="uk-UA"/>
              </w:rPr>
            </w:pPr>
            <w:r w:rsidRPr="00580DBF">
              <w:rPr>
                <w:rFonts w:ascii="Times New Roman" w:hAnsi="Times New Roman" w:cs="Times New Roman"/>
                <w:sz w:val="28"/>
                <w:szCs w:val="28"/>
                <w:lang w:val="uk-UA"/>
              </w:rPr>
              <w:t xml:space="preserve">Ужгородського міськрайонного суду Закарпатської області </w:t>
            </w:r>
          </w:p>
          <w:p w:rsidR="00580DBF" w:rsidRPr="00580DBF" w:rsidRDefault="00580DBF" w:rsidP="00580DBF">
            <w:pPr>
              <w:rPr>
                <w:rFonts w:ascii="Times New Roman" w:hAnsi="Times New Roman" w:cs="Times New Roman"/>
                <w:sz w:val="28"/>
                <w:szCs w:val="28"/>
                <w:lang w:val="uk-UA"/>
              </w:rPr>
            </w:pPr>
            <w:r w:rsidRPr="00580DBF">
              <w:rPr>
                <w:rFonts w:ascii="Times New Roman" w:hAnsi="Times New Roman" w:cs="Times New Roman"/>
                <w:sz w:val="28"/>
                <w:szCs w:val="28"/>
                <w:lang w:val="uk-UA"/>
              </w:rPr>
              <w:t>від «</w:t>
            </w:r>
            <w:r w:rsidR="00D35F1C">
              <w:rPr>
                <w:rFonts w:ascii="Times New Roman" w:hAnsi="Times New Roman" w:cs="Times New Roman"/>
                <w:sz w:val="28"/>
                <w:szCs w:val="28"/>
                <w:lang w:val="uk-UA"/>
              </w:rPr>
              <w:t>2</w:t>
            </w:r>
            <w:r w:rsidR="007F6742">
              <w:rPr>
                <w:rFonts w:ascii="Times New Roman" w:hAnsi="Times New Roman" w:cs="Times New Roman"/>
                <w:sz w:val="28"/>
                <w:szCs w:val="28"/>
                <w:lang w:val="uk-UA"/>
              </w:rPr>
              <w:t>5</w:t>
            </w:r>
            <w:r w:rsidRPr="00580DBF">
              <w:rPr>
                <w:rFonts w:ascii="Times New Roman" w:hAnsi="Times New Roman" w:cs="Times New Roman"/>
                <w:sz w:val="28"/>
                <w:szCs w:val="28"/>
                <w:lang w:val="uk-UA"/>
              </w:rPr>
              <w:t xml:space="preserve">» </w:t>
            </w:r>
            <w:r w:rsidR="00D35F1C">
              <w:rPr>
                <w:rFonts w:ascii="Times New Roman" w:hAnsi="Times New Roman" w:cs="Times New Roman"/>
                <w:sz w:val="28"/>
                <w:szCs w:val="28"/>
                <w:lang w:val="uk-UA"/>
              </w:rPr>
              <w:t>квітня</w:t>
            </w:r>
            <w:r w:rsidRPr="00580DBF">
              <w:rPr>
                <w:rFonts w:ascii="Times New Roman" w:hAnsi="Times New Roman" w:cs="Times New Roman"/>
                <w:sz w:val="28"/>
                <w:szCs w:val="28"/>
                <w:lang w:val="uk-UA"/>
              </w:rPr>
              <w:t xml:space="preserve"> 2019 року </w:t>
            </w:r>
          </w:p>
          <w:p w:rsidR="00F85496" w:rsidRPr="00580DBF" w:rsidRDefault="00580DBF" w:rsidP="00580DBF">
            <w:pPr>
              <w:rPr>
                <w:rFonts w:ascii="Times New Roman" w:hAnsi="Times New Roman" w:cs="Times New Roman"/>
                <w:sz w:val="28"/>
                <w:szCs w:val="28"/>
                <w:lang w:val="uk-UA"/>
              </w:rPr>
            </w:pPr>
            <w:r w:rsidRPr="00580DBF">
              <w:rPr>
                <w:rFonts w:ascii="Times New Roman" w:hAnsi="Times New Roman" w:cs="Times New Roman"/>
                <w:sz w:val="28"/>
                <w:szCs w:val="28"/>
                <w:lang w:val="uk-UA"/>
              </w:rPr>
              <w:t xml:space="preserve">№ </w:t>
            </w:r>
            <w:r w:rsidR="00A315B2" w:rsidRPr="00A315B2">
              <w:rPr>
                <w:rFonts w:ascii="Times New Roman" w:hAnsi="Times New Roman" w:cs="Times New Roman"/>
                <w:sz w:val="28"/>
                <w:szCs w:val="28"/>
                <w:lang w:val="uk-UA"/>
              </w:rPr>
              <w:t>8</w:t>
            </w:r>
            <w:r w:rsidR="007F6742">
              <w:rPr>
                <w:rFonts w:ascii="Times New Roman" w:hAnsi="Times New Roman" w:cs="Times New Roman"/>
                <w:sz w:val="28"/>
                <w:szCs w:val="28"/>
                <w:lang w:val="uk-UA"/>
              </w:rPr>
              <w:t>9</w:t>
            </w:r>
            <w:bookmarkStart w:id="0" w:name="_GoBack"/>
            <w:bookmarkEnd w:id="0"/>
            <w:r w:rsidRPr="00580DBF">
              <w:rPr>
                <w:rFonts w:ascii="Times New Roman" w:hAnsi="Times New Roman" w:cs="Times New Roman"/>
                <w:sz w:val="28"/>
                <w:szCs w:val="28"/>
                <w:lang w:val="uk-UA"/>
              </w:rPr>
              <w:t>/01-06,</w:t>
            </w:r>
            <w:r w:rsidRPr="00580DBF">
              <w:rPr>
                <w:rFonts w:ascii="Times New Roman" w:hAnsi="Times New Roman" w:cs="Times New Roman"/>
                <w:sz w:val="28"/>
                <w:szCs w:val="28"/>
              </w:rPr>
              <w:t xml:space="preserve"> </w:t>
            </w:r>
            <w:r w:rsidRPr="00580DBF">
              <w:rPr>
                <w:rFonts w:ascii="Times New Roman" w:hAnsi="Times New Roman" w:cs="Times New Roman"/>
                <w:sz w:val="28"/>
                <w:szCs w:val="28"/>
                <w:lang w:val="uk-UA"/>
              </w:rPr>
              <w:t>(д</w:t>
            </w:r>
            <w:proofErr w:type="spellStart"/>
            <w:r w:rsidRPr="00580DBF">
              <w:rPr>
                <w:rFonts w:ascii="Times New Roman" w:hAnsi="Times New Roman" w:cs="Times New Roman"/>
                <w:sz w:val="28"/>
                <w:szCs w:val="28"/>
              </w:rPr>
              <w:t>одаток</w:t>
            </w:r>
            <w:proofErr w:type="spellEnd"/>
            <w:r w:rsidRPr="00580DBF">
              <w:rPr>
                <w:rFonts w:ascii="Times New Roman" w:hAnsi="Times New Roman" w:cs="Times New Roman"/>
                <w:sz w:val="28"/>
                <w:szCs w:val="28"/>
              </w:rPr>
              <w:t xml:space="preserve"> </w:t>
            </w:r>
            <w:r w:rsidRPr="00580DBF">
              <w:rPr>
                <w:rFonts w:ascii="Times New Roman" w:hAnsi="Times New Roman" w:cs="Times New Roman"/>
                <w:sz w:val="28"/>
                <w:szCs w:val="28"/>
                <w:lang w:val="uk-UA"/>
              </w:rPr>
              <w:t xml:space="preserve">№ </w:t>
            </w:r>
            <w:r w:rsidR="00D35F1C">
              <w:rPr>
                <w:rFonts w:ascii="Times New Roman" w:hAnsi="Times New Roman" w:cs="Times New Roman"/>
                <w:sz w:val="28"/>
                <w:szCs w:val="28"/>
                <w:lang w:val="uk-UA"/>
              </w:rPr>
              <w:t>1</w:t>
            </w:r>
            <w:r w:rsidRPr="00580DBF">
              <w:rPr>
                <w:rFonts w:ascii="Times New Roman" w:hAnsi="Times New Roman" w:cs="Times New Roman"/>
                <w:sz w:val="28"/>
                <w:szCs w:val="28"/>
                <w:lang w:val="uk-UA"/>
              </w:rPr>
              <w:t>)</w:t>
            </w:r>
          </w:p>
        </w:tc>
      </w:tr>
      <w:tr w:rsidR="00580DBF" w:rsidRPr="00580DBF" w:rsidTr="00580DBF">
        <w:trPr>
          <w:trHeight w:val="564"/>
        </w:trPr>
        <w:tc>
          <w:tcPr>
            <w:tcW w:w="9497" w:type="dxa"/>
            <w:gridSpan w:val="4"/>
            <w:vAlign w:val="center"/>
          </w:tcPr>
          <w:p w:rsidR="00F85496" w:rsidRPr="00580DBF" w:rsidRDefault="00F85496" w:rsidP="003201B3">
            <w:pPr>
              <w:jc w:val="center"/>
              <w:rPr>
                <w:rFonts w:ascii="Times New Roman" w:hAnsi="Times New Roman" w:cs="Times New Roman"/>
                <w:b/>
                <w:sz w:val="28"/>
                <w:szCs w:val="28"/>
                <w:lang w:val="uk-UA"/>
              </w:rPr>
            </w:pPr>
            <w:r w:rsidRPr="00580DBF">
              <w:rPr>
                <w:rFonts w:ascii="Times New Roman" w:hAnsi="Times New Roman" w:cs="Times New Roman"/>
                <w:b/>
                <w:sz w:val="28"/>
                <w:szCs w:val="28"/>
              </w:rPr>
              <w:t>УМОВИ</w:t>
            </w:r>
          </w:p>
        </w:tc>
      </w:tr>
      <w:tr w:rsidR="00580DBF" w:rsidRPr="00580DBF" w:rsidTr="00AA2BE0">
        <w:trPr>
          <w:trHeight w:val="1409"/>
        </w:trPr>
        <w:tc>
          <w:tcPr>
            <w:tcW w:w="9497" w:type="dxa"/>
            <w:gridSpan w:val="4"/>
          </w:tcPr>
          <w:p w:rsidR="00F85496" w:rsidRPr="00580DBF" w:rsidRDefault="003201B3" w:rsidP="003201B3">
            <w:pPr>
              <w:jc w:val="center"/>
              <w:rPr>
                <w:rFonts w:ascii="Times New Roman" w:hAnsi="Times New Roman" w:cs="Times New Roman"/>
                <w:b/>
                <w:sz w:val="28"/>
                <w:szCs w:val="28"/>
              </w:rPr>
            </w:pPr>
            <w:r w:rsidRPr="00580DBF">
              <w:rPr>
                <w:rFonts w:ascii="Times New Roman" w:hAnsi="Times New Roman" w:cs="Times New Roman"/>
                <w:b/>
                <w:sz w:val="28"/>
                <w:szCs w:val="28"/>
                <w:lang w:val="uk-UA"/>
              </w:rPr>
              <w:t>проведення</w:t>
            </w:r>
            <w:r w:rsidR="00F85496" w:rsidRPr="00580DBF">
              <w:rPr>
                <w:rFonts w:ascii="Times New Roman" w:hAnsi="Times New Roman" w:cs="Times New Roman"/>
                <w:b/>
                <w:sz w:val="28"/>
                <w:szCs w:val="28"/>
              </w:rPr>
              <w:t xml:space="preserve"> конкурсу</w:t>
            </w:r>
          </w:p>
          <w:p w:rsidR="003201B3" w:rsidRPr="00580DBF" w:rsidRDefault="003201B3" w:rsidP="003201B3">
            <w:pPr>
              <w:jc w:val="center"/>
              <w:rPr>
                <w:rFonts w:ascii="Times New Roman" w:hAnsi="Times New Roman" w:cs="Times New Roman"/>
                <w:b/>
                <w:sz w:val="28"/>
                <w:szCs w:val="28"/>
                <w:lang w:val="uk-UA"/>
              </w:rPr>
            </w:pPr>
            <w:r w:rsidRPr="00580DBF">
              <w:rPr>
                <w:rFonts w:ascii="Times New Roman" w:hAnsi="Times New Roman" w:cs="Times New Roman"/>
                <w:b/>
                <w:sz w:val="28"/>
                <w:szCs w:val="28"/>
                <w:lang w:val="uk-UA"/>
              </w:rPr>
              <w:t>на заміщення вакантної посади державно</w:t>
            </w:r>
            <w:r w:rsidR="007B62CD" w:rsidRPr="00580DBF">
              <w:rPr>
                <w:rFonts w:ascii="Times New Roman" w:hAnsi="Times New Roman" w:cs="Times New Roman"/>
                <w:b/>
                <w:sz w:val="28"/>
                <w:szCs w:val="28"/>
                <w:lang w:val="uk-UA"/>
              </w:rPr>
              <w:t>ї</w:t>
            </w:r>
            <w:r w:rsidRPr="00580DBF">
              <w:rPr>
                <w:rFonts w:ascii="Times New Roman" w:hAnsi="Times New Roman" w:cs="Times New Roman"/>
                <w:b/>
                <w:sz w:val="28"/>
                <w:szCs w:val="28"/>
                <w:lang w:val="uk-UA"/>
              </w:rPr>
              <w:t xml:space="preserve"> служб</w:t>
            </w:r>
            <w:r w:rsidR="007B62CD" w:rsidRPr="00580DBF">
              <w:rPr>
                <w:rFonts w:ascii="Times New Roman" w:hAnsi="Times New Roman" w:cs="Times New Roman"/>
                <w:b/>
                <w:sz w:val="28"/>
                <w:szCs w:val="28"/>
                <w:lang w:val="uk-UA"/>
              </w:rPr>
              <w:t>и</w:t>
            </w:r>
            <w:r w:rsidRPr="00580DBF">
              <w:rPr>
                <w:rFonts w:ascii="Times New Roman" w:hAnsi="Times New Roman" w:cs="Times New Roman"/>
                <w:b/>
                <w:sz w:val="28"/>
                <w:szCs w:val="28"/>
                <w:lang w:val="uk-UA"/>
              </w:rPr>
              <w:t xml:space="preserve"> категорії «В» - </w:t>
            </w:r>
            <w:r w:rsidR="00D35F1C">
              <w:rPr>
                <w:rFonts w:ascii="Times New Roman" w:hAnsi="Times New Roman" w:cs="Times New Roman"/>
                <w:b/>
                <w:sz w:val="28"/>
                <w:szCs w:val="28"/>
                <w:lang w:val="uk-UA"/>
              </w:rPr>
              <w:t>головного спеціаліста відділу управління персоналом</w:t>
            </w:r>
          </w:p>
          <w:p w:rsidR="00F85496" w:rsidRPr="00580DBF" w:rsidRDefault="003201B3" w:rsidP="003201B3">
            <w:pPr>
              <w:jc w:val="center"/>
              <w:rPr>
                <w:rFonts w:ascii="Times New Roman" w:hAnsi="Times New Roman" w:cs="Times New Roman"/>
                <w:b/>
                <w:sz w:val="28"/>
                <w:szCs w:val="28"/>
                <w:lang w:val="uk-UA"/>
              </w:rPr>
            </w:pPr>
            <w:r w:rsidRPr="00580DBF">
              <w:rPr>
                <w:rFonts w:ascii="Times New Roman" w:hAnsi="Times New Roman" w:cs="Times New Roman"/>
                <w:b/>
                <w:sz w:val="28"/>
                <w:szCs w:val="28"/>
                <w:lang w:val="uk-UA"/>
              </w:rPr>
              <w:t>Ужгородського міськрайонного суду Закарпатської області</w:t>
            </w:r>
          </w:p>
          <w:p w:rsidR="00D21FA0" w:rsidRPr="00580DBF" w:rsidRDefault="00D21FA0" w:rsidP="005D1E49">
            <w:pPr>
              <w:jc w:val="center"/>
              <w:rPr>
                <w:rFonts w:ascii="Times New Roman" w:hAnsi="Times New Roman" w:cs="Times New Roman"/>
                <w:b/>
                <w:sz w:val="28"/>
                <w:szCs w:val="28"/>
                <w:lang w:val="uk-UA"/>
              </w:rPr>
            </w:pPr>
            <w:r w:rsidRPr="00580DBF">
              <w:rPr>
                <w:rFonts w:ascii="Times New Roman" w:hAnsi="Times New Roman" w:cs="Times New Roman"/>
                <w:b/>
                <w:sz w:val="28"/>
                <w:szCs w:val="28"/>
                <w:lang w:val="uk-UA"/>
              </w:rPr>
              <w:t>(</w:t>
            </w:r>
            <w:r w:rsidR="005D1E49" w:rsidRPr="00580DBF">
              <w:rPr>
                <w:rFonts w:ascii="Times New Roman" w:hAnsi="Times New Roman" w:cs="Times New Roman"/>
                <w:b/>
                <w:sz w:val="28"/>
                <w:szCs w:val="28"/>
                <w:lang w:val="uk-UA"/>
              </w:rPr>
              <w:t>1</w:t>
            </w:r>
            <w:r w:rsidRPr="00580DBF">
              <w:rPr>
                <w:rFonts w:ascii="Times New Roman" w:hAnsi="Times New Roman" w:cs="Times New Roman"/>
                <w:b/>
                <w:sz w:val="28"/>
                <w:szCs w:val="28"/>
                <w:lang w:val="uk-UA"/>
              </w:rPr>
              <w:t xml:space="preserve"> вакансі</w:t>
            </w:r>
            <w:r w:rsidR="005D1E49" w:rsidRPr="00580DBF">
              <w:rPr>
                <w:rFonts w:ascii="Times New Roman" w:hAnsi="Times New Roman" w:cs="Times New Roman"/>
                <w:b/>
                <w:sz w:val="28"/>
                <w:szCs w:val="28"/>
                <w:lang w:val="uk-UA"/>
              </w:rPr>
              <w:t>я</w:t>
            </w:r>
            <w:r w:rsidRPr="00580DBF">
              <w:rPr>
                <w:rFonts w:ascii="Times New Roman" w:hAnsi="Times New Roman" w:cs="Times New Roman"/>
                <w:b/>
                <w:sz w:val="28"/>
                <w:szCs w:val="28"/>
                <w:lang w:val="uk-UA"/>
              </w:rPr>
              <w:t>)</w:t>
            </w:r>
          </w:p>
        </w:tc>
      </w:tr>
      <w:tr w:rsidR="00580DBF" w:rsidRPr="00580DBF" w:rsidTr="00AA2BE0">
        <w:trPr>
          <w:trHeight w:val="629"/>
        </w:trPr>
        <w:tc>
          <w:tcPr>
            <w:tcW w:w="9497" w:type="dxa"/>
            <w:gridSpan w:val="4"/>
            <w:vAlign w:val="center"/>
          </w:tcPr>
          <w:p w:rsidR="00F85496" w:rsidRPr="00580DBF" w:rsidRDefault="00F85496" w:rsidP="003201B3">
            <w:pPr>
              <w:jc w:val="cente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Загальні</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умови</w:t>
            </w:r>
            <w:proofErr w:type="spellEnd"/>
          </w:p>
        </w:tc>
      </w:tr>
      <w:tr w:rsidR="00D35F1C" w:rsidRPr="00580DBF" w:rsidTr="006F05CB">
        <w:trPr>
          <w:trHeight w:val="3119"/>
        </w:trPr>
        <w:tc>
          <w:tcPr>
            <w:tcW w:w="3827" w:type="dxa"/>
            <w:gridSpan w:val="2"/>
          </w:tcPr>
          <w:p w:rsidR="00D35F1C" w:rsidRPr="00580DBF" w:rsidRDefault="00D35F1C" w:rsidP="00D35F1C">
            <w:pPr>
              <w:rPr>
                <w:rFonts w:ascii="Times New Roman" w:hAnsi="Times New Roman" w:cs="Times New Roman"/>
                <w:b/>
                <w:sz w:val="28"/>
                <w:szCs w:val="28"/>
              </w:rPr>
            </w:pPr>
            <w:proofErr w:type="spellStart"/>
            <w:r w:rsidRPr="00580DBF">
              <w:rPr>
                <w:rFonts w:ascii="Times New Roman" w:hAnsi="Times New Roman" w:cs="Times New Roman"/>
                <w:b/>
                <w:sz w:val="28"/>
                <w:szCs w:val="28"/>
              </w:rPr>
              <w:t>Посадові</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обов’язки</w:t>
            </w:r>
            <w:proofErr w:type="spellEnd"/>
          </w:p>
        </w:tc>
        <w:tc>
          <w:tcPr>
            <w:tcW w:w="5670" w:type="dxa"/>
            <w:gridSpan w:val="2"/>
          </w:tcPr>
          <w:p w:rsidR="00D35F1C" w:rsidRDefault="00D35F1C" w:rsidP="00D35F1C">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A21C82">
              <w:rPr>
                <w:rFonts w:ascii="Times New Roman" w:hAnsi="Times New Roman" w:cs="Times New Roman"/>
                <w:sz w:val="28"/>
                <w:szCs w:val="28"/>
                <w:lang w:val="uk-UA"/>
              </w:rPr>
              <w:t>риймає документи від кандидатів на зайняття вакантних посад державної служби категорій «Б» та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w:t>
            </w:r>
            <w:r>
              <w:rPr>
                <w:rFonts w:ascii="Times New Roman" w:hAnsi="Times New Roman" w:cs="Times New Roman"/>
                <w:sz w:val="28"/>
                <w:szCs w:val="28"/>
                <w:lang w:val="uk-UA"/>
              </w:rPr>
              <w:t xml:space="preserve"> </w:t>
            </w:r>
            <w:r w:rsidRPr="00E81E15">
              <w:rPr>
                <w:rFonts w:ascii="Times New Roman" w:hAnsi="Times New Roman" w:cs="Times New Roman"/>
                <w:sz w:val="28"/>
                <w:szCs w:val="28"/>
                <w:lang w:val="uk-UA"/>
              </w:rPr>
              <w:t>розробляє спеціальні вимоги до осіб, які претендують на зайняття посад державної служби категорій «Б» і «В» у суді;</w:t>
            </w:r>
          </w:p>
          <w:p w:rsidR="00D35F1C" w:rsidRPr="00E81E15" w:rsidRDefault="00D35F1C" w:rsidP="00D35F1C">
            <w:pPr>
              <w:jc w:val="both"/>
              <w:rPr>
                <w:rFonts w:ascii="Times New Roman" w:hAnsi="Times New Roman" w:cs="Times New Roman"/>
                <w:sz w:val="28"/>
                <w:szCs w:val="28"/>
                <w:lang w:val="uk-UA"/>
              </w:rPr>
            </w:pPr>
            <w:r w:rsidRPr="00E81E15">
              <w:rPr>
                <w:rFonts w:ascii="Times New Roman" w:hAnsi="Times New Roman" w:cs="Times New Roman"/>
                <w:sz w:val="28"/>
                <w:szCs w:val="28"/>
                <w:lang w:val="uk-UA"/>
              </w:rPr>
              <w:t>надсилає кандидатам на зайняття вакантних посад державної служби категорій «Б» та «В» письмові повідомлення про результати конкурсу</w:t>
            </w:r>
            <w:r w:rsidRPr="00E81E15">
              <w:rPr>
                <w:rFonts w:ascii="Times New Roman" w:hAnsi="Times New Roman" w:cs="Times New Roman"/>
                <w:sz w:val="28"/>
                <w:szCs w:val="28"/>
              </w:rPr>
              <w:t>;</w:t>
            </w:r>
            <w:r>
              <w:rPr>
                <w:rFonts w:ascii="Times New Roman" w:hAnsi="Times New Roman" w:cs="Times New Roman"/>
                <w:sz w:val="28"/>
                <w:szCs w:val="28"/>
                <w:lang w:val="uk-UA"/>
              </w:rPr>
              <w:t xml:space="preserve"> здійснює</w:t>
            </w:r>
            <w:r w:rsidRPr="00E81E15">
              <w:rPr>
                <w:rFonts w:ascii="Times New Roman" w:hAnsi="Times New Roman" w:cs="Times New Roman"/>
                <w:sz w:val="28"/>
                <w:szCs w:val="28"/>
                <w:lang w:val="uk-UA"/>
              </w:rPr>
              <w:t xml:space="preserve"> ведення реєстру других за результатами конкурсу кандидатів на зайняття вакантних посад;</w:t>
            </w:r>
            <w:r>
              <w:rPr>
                <w:rFonts w:ascii="Times New Roman" w:hAnsi="Times New Roman" w:cs="Times New Roman"/>
                <w:sz w:val="28"/>
                <w:szCs w:val="28"/>
                <w:lang w:val="uk-UA"/>
              </w:rPr>
              <w:t xml:space="preserve"> </w:t>
            </w:r>
            <w:r w:rsidRPr="00E81E15">
              <w:rPr>
                <w:rFonts w:ascii="Times New Roman" w:hAnsi="Times New Roman" w:cs="Times New Roman"/>
                <w:sz w:val="28"/>
                <w:szCs w:val="28"/>
                <w:lang w:val="uk-UA"/>
              </w:rPr>
              <w:t>здійснює планування професійного навчання суддів та працівників апарату суду;</w:t>
            </w:r>
            <w:r>
              <w:rPr>
                <w:rFonts w:ascii="Times New Roman" w:hAnsi="Times New Roman" w:cs="Times New Roman"/>
                <w:sz w:val="28"/>
                <w:szCs w:val="28"/>
                <w:lang w:val="uk-UA"/>
              </w:rPr>
              <w:t xml:space="preserve"> </w:t>
            </w:r>
            <w:r w:rsidRPr="00E81E15">
              <w:rPr>
                <w:rFonts w:ascii="Times New Roman" w:hAnsi="Times New Roman" w:cs="Times New Roman"/>
                <w:sz w:val="28"/>
                <w:szCs w:val="28"/>
                <w:lang w:val="uk-UA"/>
              </w:rPr>
              <w:t>узагальнює потреби суддів та працівників апарату у підготовці, спеціалізації та підвищенні кваліфікації і вносить відповідні пропозиції голові суду та керівнику апарату;</w:t>
            </w:r>
            <w:r>
              <w:rPr>
                <w:rFonts w:ascii="Times New Roman" w:hAnsi="Times New Roman" w:cs="Times New Roman"/>
                <w:sz w:val="28"/>
                <w:szCs w:val="28"/>
                <w:lang w:val="uk-UA"/>
              </w:rPr>
              <w:t xml:space="preserve"> </w:t>
            </w:r>
            <w:r w:rsidRPr="00E81E15">
              <w:rPr>
                <w:rFonts w:ascii="Times New Roman" w:hAnsi="Times New Roman" w:cs="Times New Roman"/>
                <w:sz w:val="28"/>
                <w:szCs w:val="28"/>
                <w:lang w:val="uk-UA"/>
              </w:rPr>
              <w:t>разом із державним службовцем складає індивідуальну програму підвищення рівня професійної компетентності за результатами оцінювання його службової діяльності;</w:t>
            </w:r>
            <w:r>
              <w:rPr>
                <w:rFonts w:ascii="Times New Roman" w:hAnsi="Times New Roman" w:cs="Times New Roman"/>
                <w:sz w:val="28"/>
                <w:szCs w:val="28"/>
                <w:lang w:val="uk-UA"/>
              </w:rPr>
              <w:t xml:space="preserve"> </w:t>
            </w:r>
            <w:r w:rsidRPr="00E81E15">
              <w:rPr>
                <w:rFonts w:ascii="Times New Roman" w:hAnsi="Times New Roman" w:cs="Times New Roman"/>
                <w:sz w:val="28"/>
                <w:szCs w:val="28"/>
                <w:lang w:val="uk-UA"/>
              </w:rPr>
              <w:t xml:space="preserve">веде встановлену звітно-облікову документацію, готує державну статистичну звітність з </w:t>
            </w:r>
            <w:r w:rsidRPr="00E81E15">
              <w:rPr>
                <w:rFonts w:ascii="Times New Roman" w:hAnsi="Times New Roman" w:cs="Times New Roman"/>
                <w:sz w:val="28"/>
                <w:szCs w:val="28"/>
                <w:lang w:val="uk-UA"/>
              </w:rPr>
              <w:lastRenderedPageBreak/>
              <w:t>кадрових питань;</w:t>
            </w:r>
            <w:r>
              <w:rPr>
                <w:rFonts w:ascii="Times New Roman" w:hAnsi="Times New Roman" w:cs="Times New Roman"/>
                <w:sz w:val="28"/>
                <w:szCs w:val="28"/>
                <w:lang w:val="uk-UA"/>
              </w:rPr>
              <w:t xml:space="preserve"> організовує</w:t>
            </w:r>
            <w:r w:rsidRPr="00E81E15">
              <w:rPr>
                <w:rFonts w:ascii="Times New Roman" w:hAnsi="Times New Roman" w:cs="Times New Roman"/>
                <w:sz w:val="28"/>
                <w:szCs w:val="28"/>
                <w:lang w:val="uk-UA"/>
              </w:rPr>
              <w:t xml:space="preserve"> підготовку інформації та подання звітів, аналізів і узагальнень про роботу з персоналом суду за вимогою ТУ ДСА України в Закарпатській області;</w:t>
            </w:r>
            <w:r>
              <w:rPr>
                <w:rFonts w:ascii="Times New Roman" w:hAnsi="Times New Roman" w:cs="Times New Roman"/>
                <w:sz w:val="28"/>
                <w:szCs w:val="28"/>
                <w:lang w:val="uk-UA"/>
              </w:rPr>
              <w:t xml:space="preserve"> </w:t>
            </w:r>
            <w:r w:rsidRPr="00E81E15">
              <w:rPr>
                <w:rFonts w:ascii="Times New Roman" w:hAnsi="Times New Roman" w:cs="Times New Roman"/>
                <w:sz w:val="28"/>
                <w:szCs w:val="28"/>
                <w:lang w:val="uk-UA"/>
              </w:rPr>
              <w:t>обчислює стаж роботи та державної служби;</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t>забезпечує розгляд пропозицій та готує документи щодо заохочення та нагородження працівників апарату державними нагородами, відомчими заохочувальними відзнаками, організовує ведення відповідного обліку;</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t>організовує складення Присяги державного службовця особою, яка вперше вступає на державну службу, оформляє документи про присвоєння відповідн</w:t>
            </w:r>
            <w:r>
              <w:rPr>
                <w:rFonts w:ascii="Times New Roman" w:hAnsi="Times New Roman" w:cs="Times New Roman"/>
                <w:sz w:val="28"/>
                <w:szCs w:val="28"/>
                <w:lang w:val="uk-UA"/>
              </w:rPr>
              <w:t xml:space="preserve">их рангів державним службовцям; </w:t>
            </w:r>
            <w:r w:rsidRPr="00D42299">
              <w:rPr>
                <w:rFonts w:ascii="Times New Roman" w:hAnsi="Times New Roman" w:cs="Times New Roman"/>
                <w:sz w:val="28"/>
                <w:szCs w:val="28"/>
                <w:lang w:val="uk-UA"/>
              </w:rPr>
              <w:t>організовує оформлення і видачу службових посвідчень працівникам апарату;</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t>забезпечує підготовку матеріалів щодо питань зарахування до штату та відрахування суддів, призначення на посади та звільнення працівників апарату суду;</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t xml:space="preserve">організовує формування графіку відпусток суддів та працівників апарату, готує проекти актів щодо надання відпусток персоналу, </w:t>
            </w:r>
            <w:r>
              <w:rPr>
                <w:rFonts w:ascii="Times New Roman" w:hAnsi="Times New Roman" w:cs="Times New Roman"/>
                <w:sz w:val="28"/>
                <w:szCs w:val="28"/>
                <w:lang w:val="uk-UA"/>
              </w:rPr>
              <w:t>організовує</w:t>
            </w:r>
            <w:r w:rsidRPr="00D42299">
              <w:rPr>
                <w:rFonts w:ascii="Times New Roman" w:hAnsi="Times New Roman" w:cs="Times New Roman"/>
                <w:sz w:val="28"/>
                <w:szCs w:val="28"/>
                <w:lang w:val="uk-UA"/>
              </w:rPr>
              <w:t xml:space="preserve"> їх подання та веде відповідний облік;</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t>здійснює роботу, пов’язану із заповненням, обліком і зберіганням трудових книжок та особових справ суддів та працівників апарату суду;</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t>здійснює заходи щодо належного ведення комп'ютерного обліку електронних особових справ суддів та працівників апарату суду;</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t>здійснює організаційні заходи щодо своєчасного подання суддями та працівниками апарату суду декларацій відповідно до вимог чинного антикорупційного законодавства;</w:t>
            </w:r>
            <w:r>
              <w:rPr>
                <w:rFonts w:ascii="Times New Roman" w:hAnsi="Times New Roman" w:cs="Times New Roman"/>
                <w:sz w:val="28"/>
                <w:szCs w:val="28"/>
                <w:lang w:val="uk-UA"/>
              </w:rPr>
              <w:t xml:space="preserve"> бере участь у</w:t>
            </w:r>
            <w:r w:rsidRPr="00D42299">
              <w:rPr>
                <w:rFonts w:ascii="Times New Roman" w:hAnsi="Times New Roman" w:cs="Times New Roman"/>
                <w:sz w:val="28"/>
                <w:szCs w:val="28"/>
                <w:lang w:val="uk-UA"/>
              </w:rPr>
              <w:t xml:space="preserve"> виконанн</w:t>
            </w:r>
            <w:r>
              <w:rPr>
                <w:rFonts w:ascii="Times New Roman" w:hAnsi="Times New Roman" w:cs="Times New Roman"/>
                <w:sz w:val="28"/>
                <w:szCs w:val="28"/>
                <w:lang w:val="uk-UA"/>
              </w:rPr>
              <w:t>і</w:t>
            </w:r>
            <w:r w:rsidRPr="00D42299">
              <w:rPr>
                <w:rFonts w:ascii="Times New Roman" w:hAnsi="Times New Roman" w:cs="Times New Roman"/>
                <w:sz w:val="28"/>
                <w:szCs w:val="28"/>
                <w:lang w:val="uk-UA"/>
              </w:rPr>
              <w:t xml:space="preserve"> плану заходів суду щодо посилення боротьби з корупцією на відповідний рік з метою профілактики та попередження корупційних діянь, </w:t>
            </w:r>
            <w:r>
              <w:rPr>
                <w:rFonts w:ascii="Times New Roman" w:hAnsi="Times New Roman" w:cs="Times New Roman"/>
                <w:sz w:val="28"/>
                <w:szCs w:val="28"/>
                <w:lang w:val="uk-UA"/>
              </w:rPr>
              <w:t xml:space="preserve">забезпечує </w:t>
            </w:r>
            <w:r w:rsidRPr="00D42299">
              <w:rPr>
                <w:rFonts w:ascii="Times New Roman" w:hAnsi="Times New Roman" w:cs="Times New Roman"/>
                <w:sz w:val="28"/>
                <w:szCs w:val="28"/>
                <w:lang w:val="uk-UA"/>
              </w:rPr>
              <w:t>повідомл</w:t>
            </w:r>
            <w:r>
              <w:rPr>
                <w:rFonts w:ascii="Times New Roman" w:hAnsi="Times New Roman" w:cs="Times New Roman"/>
                <w:sz w:val="28"/>
                <w:szCs w:val="28"/>
                <w:lang w:val="uk-UA"/>
              </w:rPr>
              <w:t>ення</w:t>
            </w:r>
            <w:r w:rsidRPr="00D42299">
              <w:rPr>
                <w:rFonts w:ascii="Times New Roman" w:hAnsi="Times New Roman" w:cs="Times New Roman"/>
                <w:sz w:val="28"/>
                <w:szCs w:val="28"/>
                <w:lang w:val="uk-UA"/>
              </w:rPr>
              <w:t xml:space="preserve"> відповідні органи про факти порушення порядку подання декларацій;</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t>забезпечує організацію проведення спеціальної перевірки щодо осіб, які претендують на зайняття посад в суді;</w:t>
            </w:r>
            <w:r>
              <w:rPr>
                <w:rFonts w:ascii="Times New Roman" w:hAnsi="Times New Roman" w:cs="Times New Roman"/>
                <w:sz w:val="28"/>
                <w:szCs w:val="28"/>
                <w:lang w:val="uk-UA"/>
              </w:rPr>
              <w:t xml:space="preserve"> </w:t>
            </w:r>
            <w:r w:rsidRPr="00D42299">
              <w:rPr>
                <w:rFonts w:ascii="Times New Roman" w:hAnsi="Times New Roman" w:cs="Times New Roman"/>
                <w:sz w:val="28"/>
                <w:szCs w:val="28"/>
                <w:lang w:val="uk-UA"/>
              </w:rPr>
              <w:lastRenderedPageBreak/>
              <w:t xml:space="preserve">забезпечує організацію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готує </w:t>
            </w:r>
            <w:r>
              <w:rPr>
                <w:rFonts w:ascii="Times New Roman" w:hAnsi="Times New Roman" w:cs="Times New Roman"/>
                <w:sz w:val="28"/>
                <w:szCs w:val="28"/>
                <w:lang w:val="uk-UA"/>
              </w:rPr>
              <w:t xml:space="preserve">проект </w:t>
            </w:r>
            <w:r w:rsidRPr="00D42299">
              <w:rPr>
                <w:rFonts w:ascii="Times New Roman" w:hAnsi="Times New Roman" w:cs="Times New Roman"/>
                <w:sz w:val="28"/>
                <w:szCs w:val="28"/>
                <w:lang w:val="uk-UA"/>
              </w:rPr>
              <w:t>довідк</w:t>
            </w:r>
            <w:r>
              <w:rPr>
                <w:rFonts w:ascii="Times New Roman" w:hAnsi="Times New Roman" w:cs="Times New Roman"/>
                <w:sz w:val="28"/>
                <w:szCs w:val="28"/>
                <w:lang w:val="uk-UA"/>
              </w:rPr>
              <w:t>и</w:t>
            </w:r>
            <w:r w:rsidRPr="00D42299">
              <w:rPr>
                <w:rFonts w:ascii="Times New Roman" w:hAnsi="Times New Roman" w:cs="Times New Roman"/>
                <w:sz w:val="28"/>
                <w:szCs w:val="28"/>
                <w:lang w:val="uk-UA"/>
              </w:rPr>
              <w:t xml:space="preserve"> про її результати;</w:t>
            </w:r>
            <w:r>
              <w:rPr>
                <w:rFonts w:ascii="Times New Roman" w:hAnsi="Times New Roman" w:cs="Times New Roman"/>
                <w:sz w:val="28"/>
                <w:szCs w:val="28"/>
                <w:lang w:val="uk-UA"/>
              </w:rPr>
              <w:t xml:space="preserve"> готує проекти відповідей на</w:t>
            </w:r>
            <w:r w:rsidRPr="00D42299">
              <w:rPr>
                <w:rFonts w:ascii="Times New Roman" w:hAnsi="Times New Roman" w:cs="Times New Roman"/>
                <w:sz w:val="28"/>
                <w:szCs w:val="28"/>
                <w:lang w:val="uk-UA"/>
              </w:rPr>
              <w:t xml:space="preserve">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w:t>
            </w:r>
            <w:r>
              <w:rPr>
                <w:rFonts w:ascii="Times New Roman" w:hAnsi="Times New Roman" w:cs="Times New Roman"/>
                <w:sz w:val="28"/>
                <w:szCs w:val="28"/>
                <w:lang w:val="uk-UA"/>
              </w:rPr>
              <w:t xml:space="preserve"> </w:t>
            </w:r>
            <w:r w:rsidRPr="00825CB0">
              <w:rPr>
                <w:rFonts w:ascii="Times New Roman" w:hAnsi="Times New Roman" w:cs="Times New Roman"/>
                <w:sz w:val="28"/>
                <w:szCs w:val="28"/>
                <w:lang w:val="uk-UA"/>
              </w:rPr>
              <w:t>за дорученням</w:t>
            </w:r>
            <w:r>
              <w:rPr>
                <w:rFonts w:ascii="Times New Roman" w:hAnsi="Times New Roman" w:cs="Times New Roman"/>
                <w:sz w:val="28"/>
                <w:szCs w:val="28"/>
                <w:lang w:val="uk-UA"/>
              </w:rPr>
              <w:t xml:space="preserve"> начальника відділу та</w:t>
            </w:r>
            <w:r w:rsidRPr="00825CB0">
              <w:rPr>
                <w:rFonts w:ascii="Times New Roman" w:hAnsi="Times New Roman" w:cs="Times New Roman"/>
                <w:sz w:val="28"/>
                <w:szCs w:val="28"/>
                <w:lang w:val="uk-UA"/>
              </w:rPr>
              <w:t xml:space="preserve"> керівника апарату здійснює інші функції, передбачені законодавством з питань роботи з перс</w:t>
            </w:r>
            <w:r>
              <w:rPr>
                <w:rFonts w:ascii="Times New Roman" w:hAnsi="Times New Roman" w:cs="Times New Roman"/>
                <w:sz w:val="28"/>
                <w:szCs w:val="28"/>
                <w:lang w:val="uk-UA"/>
              </w:rPr>
              <w:t xml:space="preserve">оналом, що виникають в процесі </w:t>
            </w:r>
            <w:r w:rsidRPr="00825CB0">
              <w:rPr>
                <w:rFonts w:ascii="Times New Roman" w:hAnsi="Times New Roman" w:cs="Times New Roman"/>
                <w:sz w:val="28"/>
                <w:szCs w:val="28"/>
                <w:lang w:val="uk-UA"/>
              </w:rPr>
              <w:t>діяльності суду</w:t>
            </w:r>
            <w:r>
              <w:rPr>
                <w:rFonts w:ascii="Times New Roman" w:hAnsi="Times New Roman" w:cs="Times New Roman"/>
                <w:sz w:val="28"/>
                <w:szCs w:val="28"/>
                <w:lang w:val="uk-UA"/>
              </w:rPr>
              <w:t xml:space="preserve"> тощо</w:t>
            </w:r>
            <w:r w:rsidRPr="00825CB0">
              <w:rPr>
                <w:rFonts w:ascii="Times New Roman" w:hAnsi="Times New Roman" w:cs="Times New Roman"/>
                <w:sz w:val="28"/>
                <w:szCs w:val="28"/>
                <w:lang w:val="uk-UA"/>
              </w:rPr>
              <w:t>;</w:t>
            </w:r>
          </w:p>
        </w:tc>
      </w:tr>
      <w:tr w:rsidR="00580DBF" w:rsidRPr="00580DBF" w:rsidTr="00AC4E0D">
        <w:trPr>
          <w:trHeight w:val="1558"/>
        </w:trPr>
        <w:tc>
          <w:tcPr>
            <w:tcW w:w="3827" w:type="dxa"/>
            <w:gridSpan w:val="2"/>
          </w:tcPr>
          <w:p w:rsidR="00F85496" w:rsidRPr="00580DBF" w:rsidRDefault="00F85496" w:rsidP="003201B3">
            <w:pPr>
              <w:rPr>
                <w:rFonts w:ascii="Times New Roman" w:hAnsi="Times New Roman" w:cs="Times New Roman"/>
                <w:b/>
                <w:sz w:val="28"/>
                <w:szCs w:val="28"/>
              </w:rPr>
            </w:pPr>
            <w:proofErr w:type="spellStart"/>
            <w:r w:rsidRPr="00580DBF">
              <w:rPr>
                <w:rFonts w:ascii="Times New Roman" w:hAnsi="Times New Roman" w:cs="Times New Roman"/>
                <w:b/>
                <w:sz w:val="28"/>
                <w:szCs w:val="28"/>
              </w:rPr>
              <w:lastRenderedPageBreak/>
              <w:t>Умови</w:t>
            </w:r>
            <w:proofErr w:type="spellEnd"/>
            <w:r w:rsidRPr="00580DBF">
              <w:rPr>
                <w:rFonts w:ascii="Times New Roman" w:hAnsi="Times New Roman" w:cs="Times New Roman"/>
                <w:b/>
                <w:sz w:val="28"/>
                <w:szCs w:val="28"/>
              </w:rPr>
              <w:t xml:space="preserve"> оплати </w:t>
            </w:r>
            <w:proofErr w:type="spellStart"/>
            <w:r w:rsidRPr="00580DBF">
              <w:rPr>
                <w:rFonts w:ascii="Times New Roman" w:hAnsi="Times New Roman" w:cs="Times New Roman"/>
                <w:b/>
                <w:sz w:val="28"/>
                <w:szCs w:val="28"/>
              </w:rPr>
              <w:t>праці</w:t>
            </w:r>
            <w:proofErr w:type="spellEnd"/>
          </w:p>
        </w:tc>
        <w:tc>
          <w:tcPr>
            <w:tcW w:w="5670" w:type="dxa"/>
            <w:gridSpan w:val="2"/>
          </w:tcPr>
          <w:p w:rsidR="008620B0" w:rsidRPr="00580DBF" w:rsidRDefault="00392486" w:rsidP="007147C2">
            <w:pPr>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 xml:space="preserve">посадовий оклад – </w:t>
            </w:r>
            <w:r w:rsidR="00D35F1C">
              <w:rPr>
                <w:rFonts w:ascii="Times New Roman" w:hAnsi="Times New Roman" w:cs="Times New Roman"/>
                <w:sz w:val="28"/>
                <w:szCs w:val="28"/>
                <w:lang w:val="uk-UA"/>
              </w:rPr>
              <w:t>4900</w:t>
            </w:r>
            <w:r w:rsidRPr="00580DBF">
              <w:rPr>
                <w:rFonts w:ascii="Times New Roman" w:hAnsi="Times New Roman" w:cs="Times New Roman"/>
                <w:sz w:val="28"/>
                <w:szCs w:val="28"/>
                <w:lang w:val="uk-UA"/>
              </w:rPr>
              <w:t xml:space="preserve"> грн.</w:t>
            </w:r>
            <w:r w:rsidR="00702773" w:rsidRPr="00580DBF">
              <w:rPr>
                <w:rFonts w:ascii="Times New Roman" w:hAnsi="Times New Roman" w:cs="Times New Roman"/>
                <w:sz w:val="28"/>
                <w:szCs w:val="28"/>
                <w:lang w:val="uk-UA"/>
              </w:rPr>
              <w:t xml:space="preserve">, </w:t>
            </w:r>
          </w:p>
          <w:p w:rsidR="008620B0" w:rsidRPr="00580DBF" w:rsidRDefault="00702773" w:rsidP="007147C2">
            <w:pPr>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 xml:space="preserve">надбавка за вислугу років, </w:t>
            </w:r>
          </w:p>
          <w:p w:rsidR="000940B0" w:rsidRPr="00580DBF" w:rsidRDefault="00702773" w:rsidP="007147C2">
            <w:pPr>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 xml:space="preserve">надбавка за ранг державного службовця, </w:t>
            </w:r>
          </w:p>
          <w:p w:rsidR="00F85496" w:rsidRPr="00580DBF" w:rsidRDefault="00702773" w:rsidP="008620B0">
            <w:pPr>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за наявності достатнього фонду оплати праці – премі</w:t>
            </w:r>
            <w:r w:rsidR="008620B0" w:rsidRPr="00580DBF">
              <w:rPr>
                <w:rFonts w:ascii="Times New Roman" w:hAnsi="Times New Roman" w:cs="Times New Roman"/>
                <w:sz w:val="28"/>
                <w:szCs w:val="28"/>
                <w:lang w:val="uk-UA"/>
              </w:rPr>
              <w:t>я</w:t>
            </w:r>
            <w:r w:rsidRPr="00580DBF">
              <w:rPr>
                <w:rFonts w:ascii="Times New Roman" w:hAnsi="Times New Roman" w:cs="Times New Roman"/>
                <w:sz w:val="28"/>
                <w:szCs w:val="28"/>
                <w:lang w:val="uk-UA"/>
              </w:rPr>
              <w:t>.</w:t>
            </w:r>
          </w:p>
        </w:tc>
      </w:tr>
      <w:tr w:rsidR="00580DBF" w:rsidRPr="00580DBF" w:rsidTr="00AC4E0D">
        <w:trPr>
          <w:trHeight w:val="1366"/>
        </w:trPr>
        <w:tc>
          <w:tcPr>
            <w:tcW w:w="3827" w:type="dxa"/>
            <w:gridSpan w:val="2"/>
          </w:tcPr>
          <w:p w:rsidR="00F85496" w:rsidRPr="00580DBF" w:rsidRDefault="00F85496" w:rsidP="003201B3">
            <w:pP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Інформація</w:t>
            </w:r>
            <w:proofErr w:type="spellEnd"/>
            <w:r w:rsidRPr="00580DBF">
              <w:rPr>
                <w:rFonts w:ascii="Times New Roman" w:hAnsi="Times New Roman" w:cs="Times New Roman"/>
                <w:b/>
                <w:sz w:val="28"/>
                <w:szCs w:val="28"/>
              </w:rPr>
              <w:t xml:space="preserve"> про </w:t>
            </w:r>
            <w:proofErr w:type="spellStart"/>
            <w:r w:rsidRPr="00580DBF">
              <w:rPr>
                <w:rFonts w:ascii="Times New Roman" w:hAnsi="Times New Roman" w:cs="Times New Roman"/>
                <w:b/>
                <w:sz w:val="28"/>
                <w:szCs w:val="28"/>
              </w:rPr>
              <w:t>строковість</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чи</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безстроковість</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призначення</w:t>
            </w:r>
            <w:proofErr w:type="spellEnd"/>
            <w:r w:rsidRPr="00580DBF">
              <w:rPr>
                <w:rFonts w:ascii="Times New Roman" w:hAnsi="Times New Roman" w:cs="Times New Roman"/>
                <w:b/>
                <w:sz w:val="28"/>
                <w:szCs w:val="28"/>
              </w:rPr>
              <w:t xml:space="preserve"> </w:t>
            </w:r>
            <w:proofErr w:type="gramStart"/>
            <w:r w:rsidRPr="00580DBF">
              <w:rPr>
                <w:rFonts w:ascii="Times New Roman" w:hAnsi="Times New Roman" w:cs="Times New Roman"/>
                <w:b/>
                <w:sz w:val="28"/>
                <w:szCs w:val="28"/>
              </w:rPr>
              <w:t>на посаду</w:t>
            </w:r>
            <w:proofErr w:type="gramEnd"/>
          </w:p>
        </w:tc>
        <w:tc>
          <w:tcPr>
            <w:tcW w:w="5670" w:type="dxa"/>
            <w:gridSpan w:val="2"/>
          </w:tcPr>
          <w:p w:rsidR="00D35F1C" w:rsidRPr="007C2C11" w:rsidRDefault="00D35F1C" w:rsidP="00D35F1C">
            <w:pPr>
              <w:jc w:val="both"/>
              <w:rPr>
                <w:rFonts w:ascii="Times New Roman" w:hAnsi="Times New Roman" w:cs="Times New Roman"/>
                <w:sz w:val="28"/>
                <w:szCs w:val="28"/>
                <w:lang w:val="uk-UA"/>
              </w:rPr>
            </w:pPr>
            <w:r w:rsidRPr="007C2C11">
              <w:rPr>
                <w:rFonts w:ascii="Times New Roman" w:hAnsi="Times New Roman" w:cs="Times New Roman"/>
                <w:sz w:val="28"/>
                <w:szCs w:val="28"/>
                <w:lang w:val="uk-UA"/>
              </w:rPr>
              <w:t>безстроково</w:t>
            </w:r>
          </w:p>
          <w:p w:rsidR="00F85496" w:rsidRPr="00580DBF" w:rsidRDefault="00D35F1C" w:rsidP="00D35F1C">
            <w:pPr>
              <w:jc w:val="both"/>
              <w:rPr>
                <w:rFonts w:ascii="Times New Roman" w:hAnsi="Times New Roman" w:cs="Times New Roman"/>
                <w:sz w:val="28"/>
                <w:szCs w:val="28"/>
                <w:lang w:val="uk-UA"/>
              </w:rPr>
            </w:pPr>
            <w:r w:rsidRPr="007C2C11">
              <w:rPr>
                <w:rFonts w:ascii="Times New Roman" w:hAnsi="Times New Roman" w:cs="Times New Roman"/>
                <w:sz w:val="28"/>
                <w:szCs w:val="28"/>
                <w:lang w:val="uk-UA"/>
              </w:rPr>
              <w:t>(постійне місце служби)</w:t>
            </w:r>
          </w:p>
        </w:tc>
      </w:tr>
      <w:tr w:rsidR="00580DBF" w:rsidRPr="00580DBF" w:rsidTr="00AE4DCE">
        <w:trPr>
          <w:trHeight w:val="3117"/>
        </w:trPr>
        <w:tc>
          <w:tcPr>
            <w:tcW w:w="3827" w:type="dxa"/>
            <w:gridSpan w:val="2"/>
          </w:tcPr>
          <w:p w:rsidR="007147C2" w:rsidRPr="00580DBF" w:rsidRDefault="00F85496" w:rsidP="003201B3">
            <w:pP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Перелік</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документів</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необхідних</w:t>
            </w:r>
            <w:proofErr w:type="spellEnd"/>
            <w:r w:rsidRPr="00580DBF">
              <w:rPr>
                <w:rFonts w:ascii="Times New Roman" w:hAnsi="Times New Roman" w:cs="Times New Roman"/>
                <w:b/>
                <w:sz w:val="28"/>
                <w:szCs w:val="28"/>
              </w:rPr>
              <w:t xml:space="preserve"> для </w:t>
            </w:r>
            <w:proofErr w:type="spellStart"/>
            <w:r w:rsidRPr="00580DBF">
              <w:rPr>
                <w:rFonts w:ascii="Times New Roman" w:hAnsi="Times New Roman" w:cs="Times New Roman"/>
                <w:b/>
                <w:sz w:val="28"/>
                <w:szCs w:val="28"/>
              </w:rPr>
              <w:t>участі</w:t>
            </w:r>
            <w:proofErr w:type="spellEnd"/>
            <w:r w:rsidRPr="00580DBF">
              <w:rPr>
                <w:rFonts w:ascii="Times New Roman" w:hAnsi="Times New Roman" w:cs="Times New Roman"/>
                <w:b/>
                <w:sz w:val="28"/>
                <w:szCs w:val="28"/>
              </w:rPr>
              <w:t xml:space="preserve"> в </w:t>
            </w:r>
            <w:proofErr w:type="spellStart"/>
            <w:r w:rsidRPr="00580DBF">
              <w:rPr>
                <w:rFonts w:ascii="Times New Roman" w:hAnsi="Times New Roman" w:cs="Times New Roman"/>
                <w:b/>
                <w:sz w:val="28"/>
                <w:szCs w:val="28"/>
              </w:rPr>
              <w:t>конкурсі</w:t>
            </w:r>
            <w:proofErr w:type="spellEnd"/>
            <w:r w:rsidRPr="00580DBF">
              <w:rPr>
                <w:rFonts w:ascii="Times New Roman" w:hAnsi="Times New Roman" w:cs="Times New Roman"/>
                <w:b/>
                <w:sz w:val="28"/>
                <w:szCs w:val="28"/>
              </w:rPr>
              <w:t xml:space="preserve">, </w:t>
            </w:r>
          </w:p>
          <w:p w:rsidR="00F85496" w:rsidRPr="00580DBF" w:rsidRDefault="00F85496" w:rsidP="003201B3">
            <w:pPr>
              <w:rPr>
                <w:rFonts w:ascii="Times New Roman" w:hAnsi="Times New Roman" w:cs="Times New Roman"/>
                <w:b/>
                <w:sz w:val="28"/>
                <w:szCs w:val="28"/>
              </w:rPr>
            </w:pPr>
            <w:r w:rsidRPr="00580DBF">
              <w:rPr>
                <w:rFonts w:ascii="Times New Roman" w:hAnsi="Times New Roman" w:cs="Times New Roman"/>
                <w:b/>
                <w:sz w:val="28"/>
                <w:szCs w:val="28"/>
              </w:rPr>
              <w:t xml:space="preserve">та строк </w:t>
            </w:r>
            <w:proofErr w:type="spellStart"/>
            <w:r w:rsidRPr="00580DBF">
              <w:rPr>
                <w:rFonts w:ascii="Times New Roman" w:hAnsi="Times New Roman" w:cs="Times New Roman"/>
                <w:b/>
                <w:sz w:val="28"/>
                <w:szCs w:val="28"/>
              </w:rPr>
              <w:t>їх</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подання</w:t>
            </w:r>
            <w:proofErr w:type="spellEnd"/>
          </w:p>
        </w:tc>
        <w:tc>
          <w:tcPr>
            <w:tcW w:w="5670" w:type="dxa"/>
            <w:gridSpan w:val="2"/>
          </w:tcPr>
          <w:p w:rsidR="00D7116F" w:rsidRPr="00580DBF" w:rsidRDefault="00D7116F" w:rsidP="00D7116F">
            <w:pPr>
              <w:jc w:val="both"/>
              <w:rPr>
                <w:rFonts w:ascii="Times New Roman" w:hAnsi="Times New Roman" w:cs="Times New Roman"/>
                <w:sz w:val="28"/>
                <w:szCs w:val="28"/>
                <w:lang w:val="uk-UA"/>
              </w:rPr>
            </w:pPr>
            <w:r w:rsidRPr="00580DBF">
              <w:rPr>
                <w:rFonts w:ascii="Times New Roman" w:hAnsi="Times New Roman" w:cs="Times New Roman"/>
                <w:sz w:val="28"/>
                <w:szCs w:val="28"/>
              </w:rPr>
              <w:t xml:space="preserve">1) </w:t>
            </w:r>
            <w:proofErr w:type="spellStart"/>
            <w:r w:rsidRPr="00580DBF">
              <w:rPr>
                <w:rFonts w:ascii="Times New Roman" w:hAnsi="Times New Roman" w:cs="Times New Roman"/>
                <w:sz w:val="28"/>
                <w:szCs w:val="28"/>
              </w:rPr>
              <w:t>копію</w:t>
            </w:r>
            <w:proofErr w:type="spellEnd"/>
            <w:r w:rsidRPr="00580DBF">
              <w:rPr>
                <w:rFonts w:ascii="Times New Roman" w:hAnsi="Times New Roman" w:cs="Times New Roman"/>
                <w:sz w:val="28"/>
                <w:szCs w:val="28"/>
              </w:rPr>
              <w:t xml:space="preserve"> паспорта </w:t>
            </w:r>
            <w:proofErr w:type="spellStart"/>
            <w:r w:rsidRPr="00580DBF">
              <w:rPr>
                <w:rFonts w:ascii="Times New Roman" w:hAnsi="Times New Roman" w:cs="Times New Roman"/>
                <w:sz w:val="28"/>
                <w:szCs w:val="28"/>
              </w:rPr>
              <w:t>громадянина</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України</w:t>
            </w:r>
            <w:proofErr w:type="spellEnd"/>
            <w:r w:rsidRPr="00580DBF">
              <w:rPr>
                <w:rFonts w:ascii="Times New Roman" w:hAnsi="Times New Roman" w:cs="Times New Roman"/>
                <w:sz w:val="28"/>
                <w:szCs w:val="28"/>
              </w:rPr>
              <w:t>;</w:t>
            </w:r>
          </w:p>
          <w:p w:rsidR="00D7116F" w:rsidRPr="00580DBF" w:rsidRDefault="00D7116F" w:rsidP="00D7116F">
            <w:pPr>
              <w:jc w:val="both"/>
              <w:rPr>
                <w:rFonts w:ascii="Times New Roman" w:hAnsi="Times New Roman" w:cs="Times New Roman"/>
                <w:sz w:val="28"/>
                <w:szCs w:val="28"/>
              </w:rPr>
            </w:pPr>
            <w:r w:rsidRPr="00580DBF">
              <w:rPr>
                <w:rFonts w:ascii="Times New Roman" w:hAnsi="Times New Roman" w:cs="Times New Roman"/>
                <w:sz w:val="28"/>
                <w:szCs w:val="28"/>
              </w:rPr>
              <w:t xml:space="preserve">2) </w:t>
            </w:r>
            <w:proofErr w:type="spellStart"/>
            <w:r w:rsidRPr="00580DBF">
              <w:rPr>
                <w:rFonts w:ascii="Times New Roman" w:hAnsi="Times New Roman" w:cs="Times New Roman"/>
                <w:sz w:val="28"/>
                <w:szCs w:val="28"/>
              </w:rPr>
              <w:t>письмову</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заяву</w:t>
            </w:r>
            <w:proofErr w:type="spellEnd"/>
            <w:r w:rsidRPr="00580DBF">
              <w:rPr>
                <w:rFonts w:ascii="Times New Roman" w:hAnsi="Times New Roman" w:cs="Times New Roman"/>
                <w:sz w:val="28"/>
                <w:szCs w:val="28"/>
              </w:rPr>
              <w:t xml:space="preserve"> про участь у </w:t>
            </w:r>
            <w:proofErr w:type="spellStart"/>
            <w:r w:rsidRPr="00580DBF">
              <w:rPr>
                <w:rFonts w:ascii="Times New Roman" w:hAnsi="Times New Roman" w:cs="Times New Roman"/>
                <w:sz w:val="28"/>
                <w:szCs w:val="28"/>
              </w:rPr>
              <w:t>конкурсі</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із</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зазначенням</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основних</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мотивів</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щодо</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зайняття</w:t>
            </w:r>
            <w:proofErr w:type="spellEnd"/>
            <w:r w:rsidRPr="00580DBF">
              <w:rPr>
                <w:rFonts w:ascii="Times New Roman" w:hAnsi="Times New Roman" w:cs="Times New Roman"/>
                <w:sz w:val="28"/>
                <w:szCs w:val="28"/>
              </w:rPr>
              <w:t xml:space="preserve"> посади </w:t>
            </w:r>
            <w:proofErr w:type="spellStart"/>
            <w:r w:rsidRPr="00580DBF">
              <w:rPr>
                <w:rFonts w:ascii="Times New Roman" w:hAnsi="Times New Roman" w:cs="Times New Roman"/>
                <w:sz w:val="28"/>
                <w:szCs w:val="28"/>
              </w:rPr>
              <w:t>державної</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служби</w:t>
            </w:r>
            <w:proofErr w:type="spellEnd"/>
            <w:r w:rsidRPr="00580DBF">
              <w:rPr>
                <w:rFonts w:ascii="Times New Roman" w:hAnsi="Times New Roman" w:cs="Times New Roman"/>
                <w:sz w:val="28"/>
                <w:szCs w:val="28"/>
              </w:rPr>
              <w:t xml:space="preserve">, до </w:t>
            </w:r>
            <w:proofErr w:type="spellStart"/>
            <w:r w:rsidRPr="00580DBF">
              <w:rPr>
                <w:rFonts w:ascii="Times New Roman" w:hAnsi="Times New Roman" w:cs="Times New Roman"/>
                <w:sz w:val="28"/>
                <w:szCs w:val="28"/>
              </w:rPr>
              <w:t>якої</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додається</w:t>
            </w:r>
            <w:proofErr w:type="spellEnd"/>
            <w:r w:rsidRPr="00580DBF">
              <w:rPr>
                <w:rFonts w:ascii="Times New Roman" w:hAnsi="Times New Roman" w:cs="Times New Roman"/>
                <w:sz w:val="28"/>
                <w:szCs w:val="28"/>
              </w:rPr>
              <w:t xml:space="preserve"> резюме у </w:t>
            </w:r>
            <w:proofErr w:type="spellStart"/>
            <w:r w:rsidRPr="00580DBF">
              <w:rPr>
                <w:rFonts w:ascii="Times New Roman" w:hAnsi="Times New Roman" w:cs="Times New Roman"/>
                <w:sz w:val="28"/>
                <w:szCs w:val="28"/>
              </w:rPr>
              <w:t>довільній</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формі</w:t>
            </w:r>
            <w:proofErr w:type="spellEnd"/>
            <w:r w:rsidRPr="00580DBF">
              <w:rPr>
                <w:rFonts w:ascii="Times New Roman" w:hAnsi="Times New Roman" w:cs="Times New Roman"/>
                <w:sz w:val="28"/>
                <w:szCs w:val="28"/>
              </w:rPr>
              <w:t>;</w:t>
            </w:r>
          </w:p>
          <w:p w:rsidR="00D7116F" w:rsidRPr="00580DBF" w:rsidRDefault="00D7116F" w:rsidP="00D7116F">
            <w:pPr>
              <w:jc w:val="both"/>
              <w:rPr>
                <w:rFonts w:ascii="Times New Roman" w:hAnsi="Times New Roman" w:cs="Times New Roman"/>
                <w:sz w:val="28"/>
                <w:szCs w:val="28"/>
                <w:lang w:val="uk-UA"/>
              </w:rPr>
            </w:pPr>
            <w:r w:rsidRPr="00580DBF">
              <w:rPr>
                <w:rFonts w:ascii="Times New Roman" w:hAnsi="Times New Roman" w:cs="Times New Roman"/>
                <w:sz w:val="28"/>
                <w:szCs w:val="28"/>
              </w:rPr>
              <w:t xml:space="preserve">3) </w:t>
            </w:r>
            <w:proofErr w:type="spellStart"/>
            <w:r w:rsidRPr="00580DBF">
              <w:rPr>
                <w:rFonts w:ascii="Times New Roman" w:hAnsi="Times New Roman" w:cs="Times New Roman"/>
                <w:sz w:val="28"/>
                <w:szCs w:val="28"/>
              </w:rPr>
              <w:t>письмову</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заяву</w:t>
            </w:r>
            <w:proofErr w:type="spellEnd"/>
            <w:r w:rsidRPr="00580DBF">
              <w:rPr>
                <w:rFonts w:ascii="Times New Roman" w:hAnsi="Times New Roman" w:cs="Times New Roman"/>
                <w:sz w:val="28"/>
                <w:szCs w:val="28"/>
              </w:rPr>
              <w:t xml:space="preserve">, в </w:t>
            </w:r>
            <w:proofErr w:type="spellStart"/>
            <w:r w:rsidRPr="00580DBF">
              <w:rPr>
                <w:rFonts w:ascii="Times New Roman" w:hAnsi="Times New Roman" w:cs="Times New Roman"/>
                <w:sz w:val="28"/>
                <w:szCs w:val="28"/>
              </w:rPr>
              <w:t>якій</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повідомляє</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що</w:t>
            </w:r>
            <w:proofErr w:type="spellEnd"/>
            <w:r w:rsidRPr="00580DBF">
              <w:rPr>
                <w:rFonts w:ascii="Times New Roman" w:hAnsi="Times New Roman" w:cs="Times New Roman"/>
                <w:sz w:val="28"/>
                <w:szCs w:val="28"/>
              </w:rPr>
              <w:t xml:space="preserve"> до </w:t>
            </w:r>
            <w:proofErr w:type="spellStart"/>
            <w:r w:rsidRPr="00580DBF">
              <w:rPr>
                <w:rFonts w:ascii="Times New Roman" w:hAnsi="Times New Roman" w:cs="Times New Roman"/>
                <w:sz w:val="28"/>
                <w:szCs w:val="28"/>
              </w:rPr>
              <w:t>неї</w:t>
            </w:r>
            <w:proofErr w:type="spellEnd"/>
            <w:r w:rsidRPr="00580DBF">
              <w:rPr>
                <w:rFonts w:ascii="Times New Roman" w:hAnsi="Times New Roman" w:cs="Times New Roman"/>
                <w:sz w:val="28"/>
                <w:szCs w:val="28"/>
              </w:rPr>
              <w:t xml:space="preserve"> не </w:t>
            </w:r>
            <w:proofErr w:type="spellStart"/>
            <w:r w:rsidRPr="00580DBF">
              <w:rPr>
                <w:rFonts w:ascii="Times New Roman" w:hAnsi="Times New Roman" w:cs="Times New Roman"/>
                <w:sz w:val="28"/>
                <w:szCs w:val="28"/>
              </w:rPr>
              <w:t>застосовуються</w:t>
            </w:r>
            <w:proofErr w:type="spellEnd"/>
            <w:r w:rsidRPr="00580DBF">
              <w:rPr>
                <w:rFonts w:ascii="Times New Roman" w:hAnsi="Times New Roman" w:cs="Times New Roman"/>
                <w:sz w:val="28"/>
                <w:szCs w:val="28"/>
              </w:rPr>
              <w:t xml:space="preserve"> заборони, </w:t>
            </w:r>
            <w:proofErr w:type="spellStart"/>
            <w:r w:rsidRPr="00580DBF">
              <w:rPr>
                <w:rFonts w:ascii="Times New Roman" w:hAnsi="Times New Roman" w:cs="Times New Roman"/>
                <w:sz w:val="28"/>
                <w:szCs w:val="28"/>
              </w:rPr>
              <w:t>визначені</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частиною</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третьою</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або</w:t>
            </w:r>
            <w:proofErr w:type="spellEnd"/>
            <w:r w:rsidRPr="00580DBF">
              <w:rPr>
                <w:rFonts w:ascii="Times New Roman" w:hAnsi="Times New Roman" w:cs="Times New Roman"/>
                <w:sz w:val="28"/>
                <w:szCs w:val="28"/>
              </w:rPr>
              <w:t xml:space="preserve"> четвертою </w:t>
            </w:r>
            <w:proofErr w:type="spellStart"/>
            <w:r w:rsidRPr="00580DBF">
              <w:rPr>
                <w:rFonts w:ascii="Times New Roman" w:hAnsi="Times New Roman" w:cs="Times New Roman"/>
                <w:sz w:val="28"/>
                <w:szCs w:val="28"/>
              </w:rPr>
              <w:t>статті</w:t>
            </w:r>
            <w:proofErr w:type="spellEnd"/>
            <w:r w:rsidRPr="00580DBF">
              <w:rPr>
                <w:rFonts w:ascii="Times New Roman" w:hAnsi="Times New Roman" w:cs="Times New Roman"/>
                <w:sz w:val="28"/>
                <w:szCs w:val="28"/>
              </w:rPr>
              <w:t xml:space="preserve"> 1 Закону </w:t>
            </w:r>
            <w:proofErr w:type="spellStart"/>
            <w:r w:rsidRPr="00580DBF">
              <w:rPr>
                <w:rFonts w:ascii="Times New Roman" w:hAnsi="Times New Roman" w:cs="Times New Roman"/>
                <w:sz w:val="28"/>
                <w:szCs w:val="28"/>
              </w:rPr>
              <w:t>України</w:t>
            </w:r>
            <w:proofErr w:type="spellEnd"/>
            <w:r w:rsidRPr="00580DBF">
              <w:rPr>
                <w:rFonts w:ascii="Times New Roman" w:hAnsi="Times New Roman" w:cs="Times New Roman"/>
                <w:sz w:val="28"/>
                <w:szCs w:val="28"/>
              </w:rPr>
              <w:t xml:space="preserve"> "Про </w:t>
            </w:r>
            <w:proofErr w:type="spellStart"/>
            <w:r w:rsidRPr="00580DBF">
              <w:rPr>
                <w:rFonts w:ascii="Times New Roman" w:hAnsi="Times New Roman" w:cs="Times New Roman"/>
                <w:sz w:val="28"/>
                <w:szCs w:val="28"/>
              </w:rPr>
              <w:t>очищення</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влади</w:t>
            </w:r>
            <w:proofErr w:type="spellEnd"/>
            <w:r w:rsidRPr="00580DBF">
              <w:rPr>
                <w:rFonts w:ascii="Times New Roman" w:hAnsi="Times New Roman" w:cs="Times New Roman"/>
                <w:sz w:val="28"/>
                <w:szCs w:val="28"/>
              </w:rPr>
              <w:t xml:space="preserve">", та </w:t>
            </w:r>
            <w:proofErr w:type="spellStart"/>
            <w:r w:rsidRPr="00580DBF">
              <w:rPr>
                <w:rFonts w:ascii="Times New Roman" w:hAnsi="Times New Roman" w:cs="Times New Roman"/>
                <w:sz w:val="28"/>
                <w:szCs w:val="28"/>
              </w:rPr>
              <w:t>надає</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згоду</w:t>
            </w:r>
            <w:proofErr w:type="spellEnd"/>
            <w:r w:rsidRPr="00580DBF">
              <w:rPr>
                <w:rFonts w:ascii="Times New Roman" w:hAnsi="Times New Roman" w:cs="Times New Roman"/>
                <w:sz w:val="28"/>
                <w:szCs w:val="28"/>
              </w:rPr>
              <w:t xml:space="preserve"> на </w:t>
            </w:r>
            <w:proofErr w:type="spellStart"/>
            <w:r w:rsidRPr="00580DBF">
              <w:rPr>
                <w:rFonts w:ascii="Times New Roman" w:hAnsi="Times New Roman" w:cs="Times New Roman"/>
                <w:sz w:val="28"/>
                <w:szCs w:val="28"/>
              </w:rPr>
              <w:t>проходження</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перевірки</w:t>
            </w:r>
            <w:proofErr w:type="spellEnd"/>
            <w:r w:rsidRPr="00580DBF">
              <w:rPr>
                <w:rFonts w:ascii="Times New Roman" w:hAnsi="Times New Roman" w:cs="Times New Roman"/>
                <w:sz w:val="28"/>
                <w:szCs w:val="28"/>
              </w:rPr>
              <w:t xml:space="preserve"> та на </w:t>
            </w:r>
            <w:proofErr w:type="spellStart"/>
            <w:r w:rsidRPr="00580DBF">
              <w:rPr>
                <w:rFonts w:ascii="Times New Roman" w:hAnsi="Times New Roman" w:cs="Times New Roman"/>
                <w:sz w:val="28"/>
                <w:szCs w:val="28"/>
              </w:rPr>
              <w:t>оприлюднення</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відомостей</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стосовно</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неї</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відповідно</w:t>
            </w:r>
            <w:proofErr w:type="spellEnd"/>
            <w:r w:rsidRPr="00580DBF">
              <w:rPr>
                <w:rFonts w:ascii="Times New Roman" w:hAnsi="Times New Roman" w:cs="Times New Roman"/>
                <w:sz w:val="28"/>
                <w:szCs w:val="28"/>
              </w:rPr>
              <w:t xml:space="preserve"> до </w:t>
            </w:r>
            <w:proofErr w:type="spellStart"/>
            <w:r w:rsidRPr="00580DBF">
              <w:rPr>
                <w:rFonts w:ascii="Times New Roman" w:hAnsi="Times New Roman" w:cs="Times New Roman"/>
                <w:sz w:val="28"/>
                <w:szCs w:val="28"/>
              </w:rPr>
              <w:t>зазначеного</w:t>
            </w:r>
            <w:proofErr w:type="spellEnd"/>
            <w:r w:rsidRPr="00580DBF">
              <w:rPr>
                <w:rFonts w:ascii="Times New Roman" w:hAnsi="Times New Roman" w:cs="Times New Roman"/>
                <w:sz w:val="28"/>
                <w:szCs w:val="28"/>
              </w:rPr>
              <w:t xml:space="preserve"> Закону</w:t>
            </w:r>
            <w:r w:rsidRPr="00580DBF">
              <w:t xml:space="preserve"> </w:t>
            </w:r>
            <w:proofErr w:type="spellStart"/>
            <w:r w:rsidRPr="00580DBF">
              <w:rPr>
                <w:rFonts w:ascii="Times New Roman" w:hAnsi="Times New Roman" w:cs="Times New Roman"/>
                <w:sz w:val="28"/>
                <w:szCs w:val="28"/>
              </w:rPr>
              <w:t>або</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копію</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довідки</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встановленої</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форми</w:t>
            </w:r>
            <w:proofErr w:type="spellEnd"/>
            <w:r w:rsidRPr="00580DBF">
              <w:rPr>
                <w:rFonts w:ascii="Times New Roman" w:hAnsi="Times New Roman" w:cs="Times New Roman"/>
                <w:sz w:val="28"/>
                <w:szCs w:val="28"/>
              </w:rPr>
              <w:t xml:space="preserve"> про </w:t>
            </w:r>
            <w:proofErr w:type="spellStart"/>
            <w:r w:rsidRPr="00580DBF">
              <w:rPr>
                <w:rFonts w:ascii="Times New Roman" w:hAnsi="Times New Roman" w:cs="Times New Roman"/>
                <w:sz w:val="28"/>
                <w:szCs w:val="28"/>
              </w:rPr>
              <w:t>результати</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такої</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перевірки</w:t>
            </w:r>
            <w:proofErr w:type="spellEnd"/>
            <w:r w:rsidRPr="00580DBF">
              <w:rPr>
                <w:rFonts w:ascii="Times New Roman" w:hAnsi="Times New Roman" w:cs="Times New Roman"/>
                <w:sz w:val="28"/>
                <w:szCs w:val="28"/>
              </w:rPr>
              <w:t>;</w:t>
            </w:r>
          </w:p>
          <w:p w:rsidR="00D7116F" w:rsidRPr="00580DBF" w:rsidRDefault="00D7116F" w:rsidP="00D7116F">
            <w:pPr>
              <w:jc w:val="both"/>
              <w:rPr>
                <w:rFonts w:ascii="Times New Roman" w:hAnsi="Times New Roman" w:cs="Times New Roman"/>
                <w:sz w:val="28"/>
                <w:szCs w:val="28"/>
                <w:lang w:val="uk-UA"/>
              </w:rPr>
            </w:pPr>
            <w:r w:rsidRPr="00580DBF">
              <w:rPr>
                <w:rFonts w:ascii="Times New Roman" w:hAnsi="Times New Roman" w:cs="Times New Roman"/>
                <w:sz w:val="28"/>
                <w:szCs w:val="28"/>
              </w:rPr>
              <w:t xml:space="preserve">4) </w:t>
            </w:r>
            <w:proofErr w:type="spellStart"/>
            <w:r w:rsidRPr="00580DBF">
              <w:rPr>
                <w:rFonts w:ascii="Times New Roman" w:hAnsi="Times New Roman" w:cs="Times New Roman"/>
                <w:sz w:val="28"/>
                <w:szCs w:val="28"/>
              </w:rPr>
              <w:t>копію</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копії</w:t>
            </w:r>
            <w:proofErr w:type="spellEnd"/>
            <w:r w:rsidRPr="00580DBF">
              <w:rPr>
                <w:rFonts w:ascii="Times New Roman" w:hAnsi="Times New Roman" w:cs="Times New Roman"/>
                <w:sz w:val="28"/>
                <w:szCs w:val="28"/>
              </w:rPr>
              <w:t>) документа (</w:t>
            </w:r>
            <w:proofErr w:type="spellStart"/>
            <w:r w:rsidRPr="00580DBF">
              <w:rPr>
                <w:rFonts w:ascii="Times New Roman" w:hAnsi="Times New Roman" w:cs="Times New Roman"/>
                <w:sz w:val="28"/>
                <w:szCs w:val="28"/>
              </w:rPr>
              <w:t>документів</w:t>
            </w:r>
            <w:proofErr w:type="spellEnd"/>
            <w:r w:rsidRPr="00580DBF">
              <w:rPr>
                <w:rFonts w:ascii="Times New Roman" w:hAnsi="Times New Roman" w:cs="Times New Roman"/>
                <w:sz w:val="28"/>
                <w:szCs w:val="28"/>
              </w:rPr>
              <w:t xml:space="preserve">) про </w:t>
            </w:r>
            <w:proofErr w:type="spellStart"/>
            <w:r w:rsidRPr="00580DBF">
              <w:rPr>
                <w:rFonts w:ascii="Times New Roman" w:hAnsi="Times New Roman" w:cs="Times New Roman"/>
                <w:sz w:val="28"/>
                <w:szCs w:val="28"/>
              </w:rPr>
              <w:t>освіту</w:t>
            </w:r>
            <w:proofErr w:type="spellEnd"/>
            <w:r w:rsidRPr="00580DBF">
              <w:rPr>
                <w:rFonts w:ascii="Times New Roman" w:hAnsi="Times New Roman" w:cs="Times New Roman"/>
                <w:sz w:val="28"/>
                <w:szCs w:val="28"/>
              </w:rPr>
              <w:t>;</w:t>
            </w:r>
          </w:p>
          <w:p w:rsidR="00D7116F" w:rsidRPr="00580DBF" w:rsidRDefault="00D7116F" w:rsidP="00D7116F">
            <w:pPr>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 xml:space="preserve">5) </w:t>
            </w:r>
            <w:r w:rsidR="008809D5" w:rsidRPr="00580DBF">
              <w:rPr>
                <w:rFonts w:ascii="Times New Roman" w:hAnsi="Times New Roman" w:cs="Times New Roman"/>
                <w:sz w:val="28"/>
                <w:szCs w:val="28"/>
                <w:lang w:val="uk-UA"/>
              </w:rPr>
              <w:t xml:space="preserve">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w:t>
            </w:r>
            <w:r w:rsidR="008809D5" w:rsidRPr="00580DBF">
              <w:rPr>
                <w:rFonts w:ascii="Times New Roman" w:hAnsi="Times New Roman" w:cs="Times New Roman"/>
                <w:sz w:val="28"/>
                <w:szCs w:val="28"/>
                <w:lang w:val="uk-UA"/>
              </w:rPr>
              <w:lastRenderedPageBreak/>
              <w:t>посвідчення, а оригінал обов’язково пред’являється до проходження тестування)</w:t>
            </w:r>
            <w:r w:rsidRPr="00580DBF">
              <w:rPr>
                <w:rFonts w:ascii="Times New Roman" w:hAnsi="Times New Roman" w:cs="Times New Roman"/>
                <w:sz w:val="28"/>
                <w:szCs w:val="28"/>
                <w:lang w:val="uk-UA"/>
              </w:rPr>
              <w:t>;</w:t>
            </w:r>
          </w:p>
          <w:p w:rsidR="00D7116F" w:rsidRPr="00580DBF" w:rsidRDefault="00D7116F" w:rsidP="00D7116F">
            <w:pPr>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6</w:t>
            </w:r>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заповнену</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особову</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картку</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встановленого</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зразка</w:t>
            </w:r>
            <w:proofErr w:type="spellEnd"/>
            <w:r w:rsidRPr="00580DBF">
              <w:rPr>
                <w:rFonts w:ascii="Times New Roman" w:hAnsi="Times New Roman" w:cs="Times New Roman"/>
                <w:sz w:val="28"/>
                <w:szCs w:val="28"/>
              </w:rPr>
              <w:t>;</w:t>
            </w:r>
          </w:p>
          <w:p w:rsidR="00D7116F" w:rsidRPr="00580DBF" w:rsidRDefault="00D7116F" w:rsidP="00D7116F">
            <w:pPr>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7</w:t>
            </w:r>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декларацію</w:t>
            </w:r>
            <w:proofErr w:type="spellEnd"/>
            <w:r w:rsidRPr="00580DBF">
              <w:rPr>
                <w:rFonts w:ascii="Times New Roman" w:hAnsi="Times New Roman" w:cs="Times New Roman"/>
                <w:sz w:val="28"/>
                <w:szCs w:val="28"/>
              </w:rPr>
              <w:t xml:space="preserve"> особи, </w:t>
            </w:r>
            <w:proofErr w:type="spellStart"/>
            <w:r w:rsidRPr="00580DBF">
              <w:rPr>
                <w:rFonts w:ascii="Times New Roman" w:hAnsi="Times New Roman" w:cs="Times New Roman"/>
                <w:sz w:val="28"/>
                <w:szCs w:val="28"/>
              </w:rPr>
              <w:t>уповноваженої</w:t>
            </w:r>
            <w:proofErr w:type="spellEnd"/>
            <w:r w:rsidRPr="00580DBF">
              <w:rPr>
                <w:rFonts w:ascii="Times New Roman" w:hAnsi="Times New Roman" w:cs="Times New Roman"/>
                <w:sz w:val="28"/>
                <w:szCs w:val="28"/>
              </w:rPr>
              <w:t xml:space="preserve"> на </w:t>
            </w:r>
            <w:proofErr w:type="spellStart"/>
            <w:r w:rsidRPr="00580DBF">
              <w:rPr>
                <w:rFonts w:ascii="Times New Roman" w:hAnsi="Times New Roman" w:cs="Times New Roman"/>
                <w:sz w:val="28"/>
                <w:szCs w:val="28"/>
              </w:rPr>
              <w:t>виконання</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функцій</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держави</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або</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місцевого</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самоврядування</w:t>
            </w:r>
            <w:proofErr w:type="spellEnd"/>
            <w:r w:rsidRPr="00580DBF">
              <w:rPr>
                <w:rFonts w:ascii="Times New Roman" w:hAnsi="Times New Roman" w:cs="Times New Roman"/>
                <w:sz w:val="28"/>
                <w:szCs w:val="28"/>
              </w:rPr>
              <w:t>, за</w:t>
            </w:r>
            <w:r w:rsidRPr="00580DBF">
              <w:rPr>
                <w:rFonts w:ascii="Times New Roman" w:hAnsi="Times New Roman" w:cs="Times New Roman"/>
                <w:sz w:val="28"/>
                <w:szCs w:val="28"/>
                <w:lang w:val="uk-UA"/>
              </w:rPr>
              <w:t xml:space="preserve"> минулий рік.</w:t>
            </w:r>
          </w:p>
          <w:p w:rsidR="007147C2" w:rsidRPr="00580DBF" w:rsidRDefault="007147C2" w:rsidP="007147C2">
            <w:pPr>
              <w:jc w:val="both"/>
              <w:rPr>
                <w:rFonts w:ascii="Times New Roman" w:hAnsi="Times New Roman" w:cs="Times New Roman"/>
                <w:sz w:val="28"/>
                <w:szCs w:val="28"/>
                <w:lang w:val="uk-UA"/>
              </w:rPr>
            </w:pPr>
          </w:p>
          <w:p w:rsidR="008809D5" w:rsidRPr="00580DBF" w:rsidRDefault="008809D5" w:rsidP="008809D5">
            <w:pPr>
              <w:ind w:firstLine="459"/>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rsidR="008809D5" w:rsidRPr="00580DBF" w:rsidRDefault="008809D5" w:rsidP="008809D5">
            <w:pPr>
              <w:ind w:firstLine="459"/>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У разі подання документів для участі у конкурсі особисто або поштою заяви, зазначені у підпунктах 2 і 3 вищенаведеного переліку, пишуться власноручно.</w:t>
            </w:r>
          </w:p>
          <w:p w:rsidR="008809D5" w:rsidRPr="00580DBF" w:rsidRDefault="008809D5" w:rsidP="007147C2">
            <w:pPr>
              <w:jc w:val="both"/>
              <w:rPr>
                <w:rFonts w:ascii="Times New Roman" w:hAnsi="Times New Roman" w:cs="Times New Roman"/>
                <w:sz w:val="28"/>
                <w:szCs w:val="28"/>
                <w:lang w:val="uk-UA"/>
              </w:rPr>
            </w:pPr>
          </w:p>
          <w:p w:rsidR="000940B0" w:rsidRPr="00580DBF" w:rsidRDefault="000940B0" w:rsidP="007147C2">
            <w:pPr>
              <w:jc w:val="both"/>
              <w:rPr>
                <w:rFonts w:ascii="Times New Roman" w:hAnsi="Times New Roman" w:cs="Times New Roman"/>
                <w:b/>
                <w:sz w:val="28"/>
                <w:szCs w:val="28"/>
                <w:lang w:val="uk-UA"/>
              </w:rPr>
            </w:pPr>
            <w:r w:rsidRPr="00580DBF">
              <w:rPr>
                <w:rFonts w:ascii="Times New Roman" w:hAnsi="Times New Roman" w:cs="Times New Roman"/>
                <w:b/>
                <w:sz w:val="28"/>
                <w:szCs w:val="28"/>
                <w:lang w:val="uk-UA"/>
              </w:rPr>
              <w:t>Строк подання документів:</w:t>
            </w:r>
          </w:p>
          <w:p w:rsidR="000940B0" w:rsidRPr="00580DBF" w:rsidRDefault="00BD5C9D" w:rsidP="00F16532">
            <w:pPr>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F823F9" w:rsidRPr="00580DBF">
              <w:rPr>
                <w:rFonts w:ascii="Times New Roman" w:hAnsi="Times New Roman" w:cs="Times New Roman"/>
                <w:sz w:val="28"/>
                <w:szCs w:val="28"/>
                <w:lang w:val="uk-UA"/>
              </w:rPr>
              <w:t xml:space="preserve"> календарн</w:t>
            </w:r>
            <w:r w:rsidR="00491B8D" w:rsidRPr="00580DBF">
              <w:rPr>
                <w:rFonts w:ascii="Times New Roman" w:hAnsi="Times New Roman" w:cs="Times New Roman"/>
                <w:sz w:val="28"/>
                <w:szCs w:val="28"/>
                <w:lang w:val="uk-UA"/>
              </w:rPr>
              <w:t>их</w:t>
            </w:r>
            <w:r w:rsidR="00F823F9" w:rsidRPr="00580DBF">
              <w:rPr>
                <w:rFonts w:ascii="Times New Roman" w:hAnsi="Times New Roman" w:cs="Times New Roman"/>
                <w:sz w:val="28"/>
                <w:szCs w:val="28"/>
                <w:lang w:val="uk-UA"/>
              </w:rPr>
              <w:t xml:space="preserve"> дні</w:t>
            </w:r>
            <w:r w:rsidR="00491B8D" w:rsidRPr="00580DBF">
              <w:rPr>
                <w:rFonts w:ascii="Times New Roman" w:hAnsi="Times New Roman" w:cs="Times New Roman"/>
                <w:sz w:val="28"/>
                <w:szCs w:val="28"/>
                <w:lang w:val="uk-UA"/>
              </w:rPr>
              <w:t>в</w:t>
            </w:r>
            <w:r w:rsidR="000940B0" w:rsidRPr="00580DBF">
              <w:rPr>
                <w:rFonts w:ascii="Times New Roman" w:hAnsi="Times New Roman" w:cs="Times New Roman"/>
                <w:sz w:val="28"/>
                <w:szCs w:val="28"/>
                <w:lang w:val="uk-UA"/>
              </w:rPr>
              <w:t xml:space="preserve"> з дня оприлюднення інформації про проведення конкурсу на офіційному </w:t>
            </w:r>
            <w:r w:rsidR="007147C2" w:rsidRPr="00580DBF">
              <w:rPr>
                <w:rFonts w:ascii="Times New Roman" w:hAnsi="Times New Roman" w:cs="Times New Roman"/>
                <w:sz w:val="28"/>
                <w:szCs w:val="28"/>
                <w:lang w:val="uk-UA"/>
              </w:rPr>
              <w:t>веб-</w:t>
            </w:r>
            <w:r w:rsidR="000940B0" w:rsidRPr="00580DBF">
              <w:rPr>
                <w:rFonts w:ascii="Times New Roman" w:hAnsi="Times New Roman" w:cs="Times New Roman"/>
                <w:sz w:val="28"/>
                <w:szCs w:val="28"/>
                <w:lang w:val="uk-UA"/>
              </w:rPr>
              <w:t>сайті</w:t>
            </w:r>
            <w:r w:rsidR="00F16532" w:rsidRPr="00580DBF">
              <w:rPr>
                <w:rFonts w:ascii="Times New Roman" w:hAnsi="Times New Roman" w:cs="Times New Roman"/>
                <w:sz w:val="28"/>
                <w:szCs w:val="28"/>
                <w:lang w:val="uk-UA"/>
              </w:rPr>
              <w:t xml:space="preserve"> </w:t>
            </w:r>
            <w:r w:rsidR="007147C2" w:rsidRPr="00580DBF">
              <w:rPr>
                <w:rFonts w:ascii="Times New Roman" w:hAnsi="Times New Roman" w:cs="Times New Roman"/>
                <w:sz w:val="28"/>
                <w:szCs w:val="28"/>
                <w:lang w:val="uk-UA"/>
              </w:rPr>
              <w:t>центрального органу виконавчої влади, що забезпечує формування та реалізує державну політику у сфері державної служби (</w:t>
            </w:r>
            <w:r w:rsidR="00F16532" w:rsidRPr="00580DBF">
              <w:rPr>
                <w:rFonts w:ascii="Times New Roman" w:hAnsi="Times New Roman" w:cs="Times New Roman"/>
                <w:sz w:val="28"/>
                <w:szCs w:val="28"/>
                <w:lang w:val="uk-UA"/>
              </w:rPr>
              <w:t xml:space="preserve">Єдиному порталі вакансій державної служби </w:t>
            </w:r>
            <w:r w:rsidR="000940B0" w:rsidRPr="00580DBF">
              <w:rPr>
                <w:rFonts w:ascii="Times New Roman" w:hAnsi="Times New Roman" w:cs="Times New Roman"/>
                <w:sz w:val="28"/>
                <w:szCs w:val="28"/>
                <w:lang w:val="uk-UA"/>
              </w:rPr>
              <w:t>Національного агентства</w:t>
            </w:r>
            <w:r w:rsidR="007147C2" w:rsidRPr="00580DBF">
              <w:rPr>
                <w:rFonts w:ascii="Times New Roman" w:hAnsi="Times New Roman" w:cs="Times New Roman"/>
                <w:sz w:val="28"/>
                <w:szCs w:val="28"/>
                <w:lang w:val="uk-UA"/>
              </w:rPr>
              <w:t xml:space="preserve"> України</w:t>
            </w:r>
            <w:r w:rsidR="000940B0" w:rsidRPr="00580DBF">
              <w:rPr>
                <w:rFonts w:ascii="Times New Roman" w:hAnsi="Times New Roman" w:cs="Times New Roman"/>
                <w:sz w:val="28"/>
                <w:szCs w:val="28"/>
                <w:lang w:val="uk-UA"/>
              </w:rPr>
              <w:t xml:space="preserve"> з питань державної служби</w:t>
            </w:r>
            <w:r w:rsidR="007147C2" w:rsidRPr="00580DBF">
              <w:rPr>
                <w:rFonts w:ascii="Times New Roman" w:hAnsi="Times New Roman" w:cs="Times New Roman"/>
                <w:sz w:val="28"/>
                <w:szCs w:val="28"/>
                <w:lang w:val="uk-UA"/>
              </w:rPr>
              <w:t>)</w:t>
            </w:r>
            <w:r w:rsidR="000940B0" w:rsidRPr="00580DBF">
              <w:rPr>
                <w:rFonts w:ascii="Times New Roman" w:hAnsi="Times New Roman" w:cs="Times New Roman"/>
                <w:sz w:val="28"/>
                <w:szCs w:val="28"/>
                <w:lang w:val="uk-UA"/>
              </w:rPr>
              <w:t>.</w:t>
            </w:r>
          </w:p>
        </w:tc>
      </w:tr>
      <w:tr w:rsidR="00580DBF" w:rsidRPr="00580DBF" w:rsidTr="00AA2BE0">
        <w:trPr>
          <w:trHeight w:val="1123"/>
        </w:trPr>
        <w:tc>
          <w:tcPr>
            <w:tcW w:w="3827" w:type="dxa"/>
            <w:gridSpan w:val="2"/>
          </w:tcPr>
          <w:p w:rsidR="009C7549" w:rsidRPr="00580DBF" w:rsidRDefault="00CF5F26" w:rsidP="003201B3">
            <w:pPr>
              <w:rPr>
                <w:rFonts w:ascii="Times New Roman" w:hAnsi="Times New Roman" w:cs="Times New Roman"/>
                <w:b/>
                <w:sz w:val="28"/>
                <w:szCs w:val="28"/>
              </w:rPr>
            </w:pPr>
            <w:proofErr w:type="spellStart"/>
            <w:r w:rsidRPr="00580DBF">
              <w:rPr>
                <w:rFonts w:ascii="Times New Roman" w:hAnsi="Times New Roman" w:cs="Times New Roman"/>
                <w:b/>
                <w:sz w:val="28"/>
                <w:szCs w:val="28"/>
              </w:rPr>
              <w:lastRenderedPageBreak/>
              <w:t>Місце</w:t>
            </w:r>
            <w:proofErr w:type="spellEnd"/>
            <w:r w:rsidRPr="00580DBF">
              <w:rPr>
                <w:rFonts w:ascii="Times New Roman" w:hAnsi="Times New Roman" w:cs="Times New Roman"/>
                <w:b/>
                <w:sz w:val="28"/>
                <w:szCs w:val="28"/>
              </w:rPr>
              <w:t xml:space="preserve">, час та дата початку </w:t>
            </w:r>
            <w:proofErr w:type="spellStart"/>
            <w:r w:rsidRPr="00580DBF">
              <w:rPr>
                <w:rFonts w:ascii="Times New Roman" w:hAnsi="Times New Roman" w:cs="Times New Roman"/>
                <w:b/>
                <w:sz w:val="28"/>
                <w:szCs w:val="28"/>
              </w:rPr>
              <w:t>проведення</w:t>
            </w:r>
            <w:proofErr w:type="spellEnd"/>
            <w:r w:rsidRPr="00580DBF">
              <w:rPr>
                <w:rFonts w:ascii="Times New Roman" w:hAnsi="Times New Roman" w:cs="Times New Roman"/>
                <w:b/>
                <w:sz w:val="28"/>
                <w:szCs w:val="28"/>
              </w:rPr>
              <w:t xml:space="preserve"> конкурсу</w:t>
            </w:r>
          </w:p>
        </w:tc>
        <w:tc>
          <w:tcPr>
            <w:tcW w:w="5670" w:type="dxa"/>
            <w:gridSpan w:val="2"/>
          </w:tcPr>
          <w:p w:rsidR="009C7549" w:rsidRPr="00580DBF" w:rsidRDefault="00BD5C9D" w:rsidP="006C5FFA">
            <w:pPr>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642949" w:rsidRPr="00580DBF">
              <w:rPr>
                <w:rFonts w:ascii="Times New Roman" w:hAnsi="Times New Roman" w:cs="Times New Roman"/>
                <w:sz w:val="28"/>
                <w:szCs w:val="28"/>
                <w:lang w:val="uk-UA"/>
              </w:rPr>
              <w:t xml:space="preserve"> </w:t>
            </w:r>
            <w:r w:rsidR="00BA2599">
              <w:rPr>
                <w:rFonts w:ascii="Times New Roman" w:hAnsi="Times New Roman" w:cs="Times New Roman"/>
                <w:sz w:val="28"/>
                <w:szCs w:val="28"/>
                <w:lang w:val="uk-UA"/>
              </w:rPr>
              <w:t>травня</w:t>
            </w:r>
            <w:r w:rsidR="00642949" w:rsidRPr="00580DBF">
              <w:rPr>
                <w:rFonts w:ascii="Times New Roman" w:hAnsi="Times New Roman" w:cs="Times New Roman"/>
                <w:sz w:val="28"/>
                <w:szCs w:val="28"/>
                <w:lang w:val="uk-UA"/>
              </w:rPr>
              <w:t xml:space="preserve"> 201</w:t>
            </w:r>
            <w:r w:rsidR="00491B8D" w:rsidRPr="00580DBF">
              <w:rPr>
                <w:rFonts w:ascii="Times New Roman" w:hAnsi="Times New Roman" w:cs="Times New Roman"/>
                <w:sz w:val="28"/>
                <w:szCs w:val="28"/>
                <w:lang w:val="uk-UA"/>
              </w:rPr>
              <w:t>9</w:t>
            </w:r>
            <w:r w:rsidR="00642949" w:rsidRPr="00580DBF">
              <w:rPr>
                <w:rFonts w:ascii="Times New Roman" w:hAnsi="Times New Roman" w:cs="Times New Roman"/>
                <w:sz w:val="28"/>
                <w:szCs w:val="28"/>
                <w:lang w:val="uk-UA"/>
              </w:rPr>
              <w:t xml:space="preserve"> </w:t>
            </w:r>
            <w:r w:rsidR="00F823F9" w:rsidRPr="00580DBF">
              <w:rPr>
                <w:rFonts w:ascii="Times New Roman" w:hAnsi="Times New Roman" w:cs="Times New Roman"/>
                <w:sz w:val="28"/>
                <w:szCs w:val="28"/>
                <w:lang w:val="uk-UA"/>
              </w:rPr>
              <w:t>року</w:t>
            </w:r>
            <w:r w:rsidR="009C7549" w:rsidRPr="00580DBF">
              <w:rPr>
                <w:rFonts w:ascii="Times New Roman" w:hAnsi="Times New Roman" w:cs="Times New Roman"/>
                <w:sz w:val="28"/>
                <w:szCs w:val="28"/>
                <w:lang w:val="uk-UA"/>
              </w:rPr>
              <w:t>, о 09</w:t>
            </w:r>
            <w:r w:rsidR="00F823F9" w:rsidRPr="00580DBF">
              <w:rPr>
                <w:rFonts w:ascii="Times New Roman" w:hAnsi="Times New Roman" w:cs="Times New Roman"/>
                <w:sz w:val="28"/>
                <w:szCs w:val="28"/>
                <w:lang w:val="uk-UA"/>
              </w:rPr>
              <w:t>:</w:t>
            </w:r>
            <w:r w:rsidR="009C7549" w:rsidRPr="00580DBF">
              <w:rPr>
                <w:rFonts w:ascii="Times New Roman" w:hAnsi="Times New Roman" w:cs="Times New Roman"/>
                <w:sz w:val="28"/>
                <w:szCs w:val="28"/>
                <w:lang w:val="uk-UA"/>
              </w:rPr>
              <w:t>00</w:t>
            </w:r>
          </w:p>
          <w:p w:rsidR="009C7549" w:rsidRPr="00580DBF" w:rsidRDefault="009C7549" w:rsidP="006C5FFA">
            <w:pPr>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88017, м. Ужгород, вул. Загорська, буд. №</w:t>
            </w:r>
            <w:r w:rsidR="00491B8D" w:rsidRPr="00580DBF">
              <w:rPr>
                <w:rFonts w:ascii="Times New Roman" w:hAnsi="Times New Roman" w:cs="Times New Roman"/>
                <w:sz w:val="28"/>
                <w:szCs w:val="28"/>
                <w:lang w:val="uk-UA"/>
              </w:rPr>
              <w:t xml:space="preserve"> </w:t>
            </w:r>
            <w:r w:rsidRPr="00580DBF">
              <w:rPr>
                <w:rFonts w:ascii="Times New Roman" w:hAnsi="Times New Roman" w:cs="Times New Roman"/>
                <w:sz w:val="28"/>
                <w:szCs w:val="28"/>
                <w:lang w:val="uk-UA"/>
              </w:rPr>
              <w:t>53</w:t>
            </w:r>
          </w:p>
        </w:tc>
      </w:tr>
      <w:tr w:rsidR="00580DBF" w:rsidRPr="00580DBF" w:rsidTr="00AA2BE0">
        <w:trPr>
          <w:trHeight w:val="2533"/>
        </w:trPr>
        <w:tc>
          <w:tcPr>
            <w:tcW w:w="3827" w:type="dxa"/>
            <w:gridSpan w:val="2"/>
          </w:tcPr>
          <w:p w:rsidR="009C7549" w:rsidRPr="00580DBF" w:rsidRDefault="009C7549" w:rsidP="003201B3">
            <w:pP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Прізвище</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ім’я</w:t>
            </w:r>
            <w:proofErr w:type="spellEnd"/>
            <w:r w:rsidRPr="00580DBF">
              <w:rPr>
                <w:rFonts w:ascii="Times New Roman" w:hAnsi="Times New Roman" w:cs="Times New Roman"/>
                <w:b/>
                <w:sz w:val="28"/>
                <w:szCs w:val="28"/>
              </w:rPr>
              <w:t xml:space="preserve"> та по </w:t>
            </w:r>
            <w:proofErr w:type="spellStart"/>
            <w:r w:rsidRPr="00580DBF">
              <w:rPr>
                <w:rFonts w:ascii="Times New Roman" w:hAnsi="Times New Roman" w:cs="Times New Roman"/>
                <w:b/>
                <w:sz w:val="28"/>
                <w:szCs w:val="28"/>
              </w:rPr>
              <w:t>батькові</w:t>
            </w:r>
            <w:proofErr w:type="spellEnd"/>
            <w:r w:rsidRPr="00580DBF">
              <w:rPr>
                <w:rFonts w:ascii="Times New Roman" w:hAnsi="Times New Roman" w:cs="Times New Roman"/>
                <w:b/>
                <w:sz w:val="28"/>
                <w:szCs w:val="28"/>
              </w:rPr>
              <w:t xml:space="preserve">, номер телефону та адреса </w:t>
            </w:r>
            <w:proofErr w:type="spellStart"/>
            <w:r w:rsidRPr="00580DBF">
              <w:rPr>
                <w:rFonts w:ascii="Times New Roman" w:hAnsi="Times New Roman" w:cs="Times New Roman"/>
                <w:b/>
                <w:sz w:val="28"/>
                <w:szCs w:val="28"/>
              </w:rPr>
              <w:t>електронної</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пошти</w:t>
            </w:r>
            <w:proofErr w:type="spellEnd"/>
            <w:r w:rsidRPr="00580DBF">
              <w:rPr>
                <w:rFonts w:ascii="Times New Roman" w:hAnsi="Times New Roman" w:cs="Times New Roman"/>
                <w:b/>
                <w:sz w:val="28"/>
                <w:szCs w:val="28"/>
              </w:rPr>
              <w:t xml:space="preserve"> особи, яка </w:t>
            </w:r>
            <w:proofErr w:type="spellStart"/>
            <w:r w:rsidRPr="00580DBF">
              <w:rPr>
                <w:rFonts w:ascii="Times New Roman" w:hAnsi="Times New Roman" w:cs="Times New Roman"/>
                <w:b/>
                <w:sz w:val="28"/>
                <w:szCs w:val="28"/>
              </w:rPr>
              <w:t>надає</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додаткову</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інформацію</w:t>
            </w:r>
            <w:proofErr w:type="spellEnd"/>
            <w:r w:rsidRPr="00580DBF">
              <w:rPr>
                <w:rFonts w:ascii="Times New Roman" w:hAnsi="Times New Roman" w:cs="Times New Roman"/>
                <w:b/>
                <w:sz w:val="28"/>
                <w:szCs w:val="28"/>
              </w:rPr>
              <w:t xml:space="preserve"> з </w:t>
            </w:r>
            <w:proofErr w:type="spellStart"/>
            <w:r w:rsidRPr="00580DBF">
              <w:rPr>
                <w:rFonts w:ascii="Times New Roman" w:hAnsi="Times New Roman" w:cs="Times New Roman"/>
                <w:b/>
                <w:sz w:val="28"/>
                <w:szCs w:val="28"/>
              </w:rPr>
              <w:t>питань</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проведення</w:t>
            </w:r>
            <w:proofErr w:type="spellEnd"/>
            <w:r w:rsidRPr="00580DBF">
              <w:rPr>
                <w:rFonts w:ascii="Times New Roman" w:hAnsi="Times New Roman" w:cs="Times New Roman"/>
                <w:b/>
                <w:sz w:val="28"/>
                <w:szCs w:val="28"/>
              </w:rPr>
              <w:t xml:space="preserve"> конкурсу</w:t>
            </w:r>
            <w:r w:rsidRPr="00580DBF">
              <w:rPr>
                <w:rFonts w:ascii="Times New Roman" w:hAnsi="Times New Roman" w:cs="Times New Roman"/>
                <w:b/>
                <w:sz w:val="28"/>
                <w:szCs w:val="28"/>
              </w:rPr>
              <w:tab/>
            </w:r>
          </w:p>
        </w:tc>
        <w:tc>
          <w:tcPr>
            <w:tcW w:w="5670" w:type="dxa"/>
            <w:gridSpan w:val="2"/>
          </w:tcPr>
          <w:p w:rsidR="009C7549" w:rsidRPr="00A315B2" w:rsidRDefault="00A315B2" w:rsidP="006C5FFA">
            <w:pPr>
              <w:jc w:val="both"/>
              <w:rPr>
                <w:rFonts w:ascii="Times New Roman" w:hAnsi="Times New Roman" w:cs="Times New Roman"/>
                <w:sz w:val="28"/>
                <w:szCs w:val="28"/>
                <w:lang w:val="uk-UA"/>
              </w:rPr>
            </w:pPr>
            <w:r w:rsidRPr="00A315B2">
              <w:rPr>
                <w:rFonts w:ascii="Times New Roman" w:hAnsi="Times New Roman" w:cs="Times New Roman"/>
                <w:sz w:val="28"/>
                <w:szCs w:val="28"/>
                <w:lang w:val="uk-UA"/>
              </w:rPr>
              <w:t>БУЛЕЗА Олена</w:t>
            </w:r>
            <w:r>
              <w:rPr>
                <w:rFonts w:ascii="Times New Roman" w:hAnsi="Times New Roman" w:cs="Times New Roman"/>
                <w:sz w:val="28"/>
                <w:szCs w:val="28"/>
                <w:lang w:val="uk-UA"/>
              </w:rPr>
              <w:t xml:space="preserve"> </w:t>
            </w:r>
            <w:r w:rsidRPr="00A315B2">
              <w:rPr>
                <w:rFonts w:ascii="Times New Roman" w:hAnsi="Times New Roman" w:cs="Times New Roman"/>
                <w:sz w:val="28"/>
                <w:szCs w:val="28"/>
                <w:lang w:val="uk-UA"/>
              </w:rPr>
              <w:t>Іванівна</w:t>
            </w:r>
            <w:r w:rsidR="009C7549" w:rsidRPr="00A315B2">
              <w:rPr>
                <w:rFonts w:ascii="Times New Roman" w:hAnsi="Times New Roman" w:cs="Times New Roman"/>
                <w:sz w:val="28"/>
                <w:szCs w:val="28"/>
                <w:lang w:val="uk-UA"/>
              </w:rPr>
              <w:t>;</w:t>
            </w:r>
          </w:p>
          <w:p w:rsidR="009C7549" w:rsidRPr="00580DBF" w:rsidRDefault="009C7549" w:rsidP="006C5FFA">
            <w:pPr>
              <w:jc w:val="both"/>
              <w:rPr>
                <w:rFonts w:ascii="Times New Roman" w:hAnsi="Times New Roman" w:cs="Times New Roman"/>
                <w:sz w:val="28"/>
                <w:szCs w:val="28"/>
                <w:lang w:val="uk-UA"/>
              </w:rPr>
            </w:pPr>
            <w:proofErr w:type="spellStart"/>
            <w:r w:rsidRPr="00580DBF">
              <w:rPr>
                <w:rFonts w:ascii="Times New Roman" w:hAnsi="Times New Roman" w:cs="Times New Roman"/>
                <w:sz w:val="28"/>
                <w:szCs w:val="28"/>
                <w:lang w:val="uk-UA"/>
              </w:rPr>
              <w:t>тел</w:t>
            </w:r>
            <w:proofErr w:type="spellEnd"/>
            <w:r w:rsidRPr="00580DBF">
              <w:rPr>
                <w:rFonts w:ascii="Times New Roman" w:hAnsi="Times New Roman" w:cs="Times New Roman"/>
                <w:sz w:val="28"/>
                <w:szCs w:val="28"/>
                <w:lang w:val="uk-UA"/>
              </w:rPr>
              <w:t>.№ (0312)</w:t>
            </w:r>
            <w:r w:rsidR="00A50403" w:rsidRPr="00580DBF">
              <w:rPr>
                <w:rFonts w:ascii="Times New Roman" w:hAnsi="Times New Roman" w:cs="Times New Roman"/>
                <w:sz w:val="28"/>
                <w:szCs w:val="28"/>
                <w:lang w:val="uk-UA"/>
              </w:rPr>
              <w:t>644188</w:t>
            </w:r>
          </w:p>
          <w:p w:rsidR="009C7549" w:rsidRPr="00580DBF" w:rsidRDefault="009C7549" w:rsidP="006C5FFA">
            <w:pPr>
              <w:jc w:val="both"/>
              <w:rPr>
                <w:rFonts w:ascii="Times New Roman" w:hAnsi="Times New Roman" w:cs="Times New Roman"/>
                <w:sz w:val="28"/>
                <w:szCs w:val="28"/>
              </w:rPr>
            </w:pPr>
            <w:r w:rsidRPr="00580DBF">
              <w:rPr>
                <w:rFonts w:ascii="Times New Roman" w:hAnsi="Times New Roman" w:cs="Times New Roman"/>
                <w:sz w:val="28"/>
                <w:szCs w:val="28"/>
                <w:lang w:val="uk-UA"/>
              </w:rPr>
              <w:t xml:space="preserve">е/а: </w:t>
            </w:r>
            <w:proofErr w:type="spellStart"/>
            <w:r w:rsidRPr="00580DBF">
              <w:rPr>
                <w:rFonts w:ascii="Times New Roman" w:hAnsi="Times New Roman" w:cs="Times New Roman"/>
                <w:sz w:val="28"/>
                <w:szCs w:val="28"/>
                <w:lang w:val="en-US"/>
              </w:rPr>
              <w:t>hrm</w:t>
            </w:r>
            <w:proofErr w:type="spellEnd"/>
            <w:r w:rsidRPr="00580DBF">
              <w:rPr>
                <w:rFonts w:ascii="Times New Roman" w:hAnsi="Times New Roman" w:cs="Times New Roman"/>
                <w:sz w:val="28"/>
                <w:szCs w:val="28"/>
              </w:rPr>
              <w:t>@</w:t>
            </w:r>
            <w:r w:rsidRPr="00580DBF">
              <w:rPr>
                <w:rFonts w:ascii="Times New Roman" w:hAnsi="Times New Roman" w:cs="Times New Roman"/>
                <w:sz w:val="28"/>
                <w:szCs w:val="28"/>
                <w:lang w:val="en-US"/>
              </w:rPr>
              <w:t>ug</w:t>
            </w:r>
            <w:r w:rsidRPr="00580DBF">
              <w:rPr>
                <w:rFonts w:ascii="Times New Roman" w:hAnsi="Times New Roman" w:cs="Times New Roman"/>
                <w:sz w:val="28"/>
                <w:szCs w:val="28"/>
              </w:rPr>
              <w:t>.</w:t>
            </w:r>
            <w:proofErr w:type="spellStart"/>
            <w:r w:rsidRPr="00580DBF">
              <w:rPr>
                <w:rFonts w:ascii="Times New Roman" w:hAnsi="Times New Roman" w:cs="Times New Roman"/>
                <w:sz w:val="28"/>
                <w:szCs w:val="28"/>
                <w:lang w:val="en-US"/>
              </w:rPr>
              <w:t>zk</w:t>
            </w:r>
            <w:proofErr w:type="spellEnd"/>
            <w:r w:rsidRPr="00580DBF">
              <w:rPr>
                <w:rFonts w:ascii="Times New Roman" w:hAnsi="Times New Roman" w:cs="Times New Roman"/>
                <w:sz w:val="28"/>
                <w:szCs w:val="28"/>
              </w:rPr>
              <w:t>.</w:t>
            </w:r>
            <w:r w:rsidRPr="00580DBF">
              <w:rPr>
                <w:rFonts w:ascii="Times New Roman" w:hAnsi="Times New Roman" w:cs="Times New Roman"/>
                <w:sz w:val="28"/>
                <w:szCs w:val="28"/>
                <w:lang w:val="en-US"/>
              </w:rPr>
              <w:t>court</w:t>
            </w:r>
            <w:r w:rsidRPr="00580DBF">
              <w:rPr>
                <w:rFonts w:ascii="Times New Roman" w:hAnsi="Times New Roman" w:cs="Times New Roman"/>
                <w:sz w:val="28"/>
                <w:szCs w:val="28"/>
              </w:rPr>
              <w:t>.</w:t>
            </w:r>
            <w:r w:rsidRPr="00580DBF">
              <w:rPr>
                <w:rFonts w:ascii="Times New Roman" w:hAnsi="Times New Roman" w:cs="Times New Roman"/>
                <w:sz w:val="28"/>
                <w:szCs w:val="28"/>
                <w:lang w:val="en-US"/>
              </w:rPr>
              <w:t>gov</w:t>
            </w:r>
            <w:r w:rsidRPr="00580DBF">
              <w:rPr>
                <w:rFonts w:ascii="Times New Roman" w:hAnsi="Times New Roman" w:cs="Times New Roman"/>
                <w:sz w:val="28"/>
                <w:szCs w:val="28"/>
              </w:rPr>
              <w:t>.</w:t>
            </w:r>
            <w:proofErr w:type="spellStart"/>
            <w:r w:rsidRPr="00580DBF">
              <w:rPr>
                <w:rFonts w:ascii="Times New Roman" w:hAnsi="Times New Roman" w:cs="Times New Roman"/>
                <w:sz w:val="28"/>
                <w:szCs w:val="28"/>
                <w:lang w:val="en-US"/>
              </w:rPr>
              <w:t>ua</w:t>
            </w:r>
            <w:proofErr w:type="spellEnd"/>
          </w:p>
        </w:tc>
      </w:tr>
      <w:tr w:rsidR="00580DBF" w:rsidRPr="00580DBF" w:rsidTr="00AA2BE0">
        <w:trPr>
          <w:trHeight w:val="691"/>
        </w:trPr>
        <w:tc>
          <w:tcPr>
            <w:tcW w:w="9497" w:type="dxa"/>
            <w:gridSpan w:val="4"/>
            <w:vAlign w:val="center"/>
          </w:tcPr>
          <w:p w:rsidR="00831763" w:rsidRPr="00580DBF" w:rsidRDefault="00831763" w:rsidP="003201B3">
            <w:pPr>
              <w:jc w:val="center"/>
              <w:rPr>
                <w:rFonts w:ascii="Times New Roman" w:hAnsi="Times New Roman" w:cs="Times New Roman"/>
                <w:b/>
                <w:sz w:val="28"/>
                <w:szCs w:val="28"/>
              </w:rPr>
            </w:pPr>
            <w:proofErr w:type="spellStart"/>
            <w:r w:rsidRPr="00580DBF">
              <w:rPr>
                <w:rFonts w:ascii="Times New Roman" w:hAnsi="Times New Roman" w:cs="Times New Roman"/>
                <w:b/>
                <w:sz w:val="28"/>
                <w:szCs w:val="28"/>
              </w:rPr>
              <w:t>Кваліфікаційні</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вимоги</w:t>
            </w:r>
            <w:proofErr w:type="spellEnd"/>
          </w:p>
        </w:tc>
      </w:tr>
      <w:tr w:rsidR="00580DBF" w:rsidRPr="00580DBF" w:rsidTr="009B2436">
        <w:trPr>
          <w:trHeight w:val="687"/>
        </w:trPr>
        <w:tc>
          <w:tcPr>
            <w:tcW w:w="598" w:type="dxa"/>
          </w:tcPr>
          <w:p w:rsidR="00F85496" w:rsidRPr="00580DBF" w:rsidRDefault="00F85496" w:rsidP="003201B3">
            <w:pPr>
              <w:rPr>
                <w:rFonts w:ascii="Times New Roman" w:hAnsi="Times New Roman" w:cs="Times New Roman"/>
                <w:sz w:val="28"/>
                <w:szCs w:val="28"/>
                <w:lang w:val="uk-UA"/>
              </w:rPr>
            </w:pPr>
            <w:r w:rsidRPr="00580DBF">
              <w:rPr>
                <w:rFonts w:ascii="Times New Roman" w:hAnsi="Times New Roman" w:cs="Times New Roman"/>
                <w:sz w:val="28"/>
                <w:szCs w:val="28"/>
                <w:lang w:val="uk-UA"/>
              </w:rPr>
              <w:t>1</w:t>
            </w:r>
          </w:p>
        </w:tc>
        <w:tc>
          <w:tcPr>
            <w:tcW w:w="3938" w:type="dxa"/>
            <w:gridSpan w:val="2"/>
          </w:tcPr>
          <w:p w:rsidR="00F85496" w:rsidRPr="00580DBF" w:rsidRDefault="00F85496" w:rsidP="003201B3">
            <w:pP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Освіта</w:t>
            </w:r>
            <w:proofErr w:type="spellEnd"/>
            <w:r w:rsidRPr="00580DBF">
              <w:rPr>
                <w:rFonts w:ascii="Times New Roman" w:hAnsi="Times New Roman" w:cs="Times New Roman"/>
                <w:b/>
                <w:sz w:val="28"/>
                <w:szCs w:val="28"/>
              </w:rPr>
              <w:tab/>
            </w:r>
          </w:p>
        </w:tc>
        <w:tc>
          <w:tcPr>
            <w:tcW w:w="4961" w:type="dxa"/>
          </w:tcPr>
          <w:p w:rsidR="00F85496" w:rsidRPr="00580DBF" w:rsidRDefault="00702773" w:rsidP="00EB7A71">
            <w:pPr>
              <w:jc w:val="both"/>
              <w:rPr>
                <w:rFonts w:ascii="Times New Roman" w:hAnsi="Times New Roman" w:cs="Times New Roman"/>
                <w:sz w:val="28"/>
                <w:szCs w:val="28"/>
                <w:lang w:val="uk-UA"/>
              </w:rPr>
            </w:pPr>
            <w:proofErr w:type="spellStart"/>
            <w:r w:rsidRPr="00580DBF">
              <w:rPr>
                <w:rFonts w:ascii="Times New Roman" w:hAnsi="Times New Roman" w:cs="Times New Roman"/>
                <w:sz w:val="28"/>
                <w:szCs w:val="28"/>
              </w:rPr>
              <w:t>наявність</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вищої</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освіти</w:t>
            </w:r>
            <w:proofErr w:type="spellEnd"/>
            <w:r w:rsidRPr="00580DBF">
              <w:rPr>
                <w:rFonts w:ascii="Times New Roman" w:hAnsi="Times New Roman" w:cs="Times New Roman"/>
                <w:sz w:val="28"/>
                <w:szCs w:val="28"/>
              </w:rPr>
              <w:t xml:space="preserve"> </w:t>
            </w:r>
            <w:r w:rsidR="00AC4E0D" w:rsidRPr="00580DBF">
              <w:rPr>
                <w:rFonts w:ascii="Times New Roman" w:hAnsi="Times New Roman" w:cs="Times New Roman"/>
                <w:sz w:val="28"/>
                <w:szCs w:val="28"/>
                <w:lang w:val="uk-UA"/>
              </w:rPr>
              <w:t xml:space="preserve">не нижче </w:t>
            </w:r>
            <w:proofErr w:type="spellStart"/>
            <w:r w:rsidRPr="00580DBF">
              <w:rPr>
                <w:rFonts w:ascii="Times New Roman" w:hAnsi="Times New Roman" w:cs="Times New Roman"/>
                <w:sz w:val="28"/>
                <w:szCs w:val="28"/>
              </w:rPr>
              <w:t>ступеня</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молодшого</w:t>
            </w:r>
            <w:proofErr w:type="spellEnd"/>
            <w:r w:rsidRPr="00580DBF">
              <w:rPr>
                <w:rFonts w:ascii="Times New Roman" w:hAnsi="Times New Roman" w:cs="Times New Roman"/>
                <w:sz w:val="28"/>
                <w:szCs w:val="28"/>
              </w:rPr>
              <w:t xml:space="preserve"> бакалавра </w:t>
            </w:r>
            <w:proofErr w:type="spellStart"/>
            <w:r w:rsidRPr="00580DBF">
              <w:rPr>
                <w:rFonts w:ascii="Times New Roman" w:hAnsi="Times New Roman" w:cs="Times New Roman"/>
                <w:sz w:val="28"/>
                <w:szCs w:val="28"/>
              </w:rPr>
              <w:t>або</w:t>
            </w:r>
            <w:proofErr w:type="spellEnd"/>
            <w:r w:rsidRPr="00580DBF">
              <w:rPr>
                <w:rFonts w:ascii="Times New Roman" w:hAnsi="Times New Roman" w:cs="Times New Roman"/>
                <w:sz w:val="28"/>
                <w:szCs w:val="28"/>
              </w:rPr>
              <w:t xml:space="preserve"> </w:t>
            </w:r>
            <w:r w:rsidRPr="00580DBF">
              <w:rPr>
                <w:rFonts w:ascii="Times New Roman" w:hAnsi="Times New Roman" w:cs="Times New Roman"/>
                <w:sz w:val="28"/>
                <w:szCs w:val="28"/>
              </w:rPr>
              <w:lastRenderedPageBreak/>
              <w:t>бакалавра</w:t>
            </w:r>
            <w:r w:rsidR="00EB7A71" w:rsidRPr="00580DBF">
              <w:rPr>
                <w:lang w:val="uk-UA"/>
              </w:rPr>
              <w:t xml:space="preserve"> </w:t>
            </w:r>
            <w:r w:rsidR="00EB7A71" w:rsidRPr="00580DBF">
              <w:rPr>
                <w:rFonts w:ascii="Times New Roman" w:hAnsi="Times New Roman" w:cs="Times New Roman"/>
                <w:sz w:val="28"/>
                <w:szCs w:val="28"/>
              </w:rPr>
              <w:t>за</w:t>
            </w:r>
            <w:r w:rsidR="00EB7A71" w:rsidRPr="00580DBF">
              <w:rPr>
                <w:rFonts w:ascii="Times New Roman" w:hAnsi="Times New Roman" w:cs="Times New Roman"/>
                <w:sz w:val="28"/>
                <w:szCs w:val="28"/>
                <w:lang w:val="uk-UA"/>
              </w:rPr>
              <w:t xml:space="preserve"> </w:t>
            </w:r>
            <w:proofErr w:type="spellStart"/>
            <w:r w:rsidR="00EB7A71" w:rsidRPr="00580DBF">
              <w:rPr>
                <w:rFonts w:ascii="Times New Roman" w:hAnsi="Times New Roman" w:cs="Times New Roman"/>
                <w:sz w:val="28"/>
                <w:szCs w:val="28"/>
              </w:rPr>
              <w:t>спеціальністю</w:t>
            </w:r>
            <w:proofErr w:type="spellEnd"/>
            <w:r w:rsidR="00EB7A71" w:rsidRPr="00580DBF">
              <w:rPr>
                <w:rFonts w:ascii="Times New Roman" w:hAnsi="Times New Roman" w:cs="Times New Roman"/>
                <w:sz w:val="28"/>
                <w:szCs w:val="28"/>
              </w:rPr>
              <w:t xml:space="preserve"> </w:t>
            </w:r>
            <w:r w:rsidR="004C20A6" w:rsidRPr="00580DBF">
              <w:rPr>
                <w:rFonts w:ascii="Times New Roman" w:hAnsi="Times New Roman" w:cs="Times New Roman"/>
                <w:sz w:val="28"/>
                <w:szCs w:val="28"/>
                <w:lang w:val="uk-UA"/>
              </w:rPr>
              <w:t>«</w:t>
            </w:r>
            <w:proofErr w:type="spellStart"/>
            <w:r w:rsidR="00EB7A71" w:rsidRPr="00580DBF">
              <w:rPr>
                <w:rFonts w:ascii="Times New Roman" w:hAnsi="Times New Roman" w:cs="Times New Roman"/>
                <w:sz w:val="28"/>
                <w:szCs w:val="28"/>
              </w:rPr>
              <w:t>Правознавство</w:t>
            </w:r>
            <w:proofErr w:type="spellEnd"/>
            <w:r w:rsidR="004C20A6" w:rsidRPr="00580DBF">
              <w:rPr>
                <w:rFonts w:ascii="Times New Roman" w:hAnsi="Times New Roman" w:cs="Times New Roman"/>
                <w:sz w:val="28"/>
                <w:szCs w:val="28"/>
                <w:lang w:val="uk-UA"/>
              </w:rPr>
              <w:t>»</w:t>
            </w:r>
          </w:p>
        </w:tc>
      </w:tr>
      <w:tr w:rsidR="00580DBF" w:rsidRPr="00580DBF" w:rsidTr="009B2436">
        <w:trPr>
          <w:trHeight w:val="711"/>
        </w:trPr>
        <w:tc>
          <w:tcPr>
            <w:tcW w:w="598" w:type="dxa"/>
          </w:tcPr>
          <w:p w:rsidR="00F85496" w:rsidRPr="00580DBF" w:rsidRDefault="00F85496" w:rsidP="003201B3">
            <w:pPr>
              <w:rPr>
                <w:rFonts w:ascii="Times New Roman" w:hAnsi="Times New Roman" w:cs="Times New Roman"/>
                <w:sz w:val="28"/>
                <w:szCs w:val="28"/>
                <w:lang w:val="uk-UA"/>
              </w:rPr>
            </w:pPr>
            <w:r w:rsidRPr="00580DBF">
              <w:rPr>
                <w:rFonts w:ascii="Times New Roman" w:hAnsi="Times New Roman" w:cs="Times New Roman"/>
                <w:sz w:val="28"/>
                <w:szCs w:val="28"/>
                <w:lang w:val="uk-UA"/>
              </w:rPr>
              <w:lastRenderedPageBreak/>
              <w:t>2</w:t>
            </w:r>
          </w:p>
        </w:tc>
        <w:tc>
          <w:tcPr>
            <w:tcW w:w="3938" w:type="dxa"/>
            <w:gridSpan w:val="2"/>
          </w:tcPr>
          <w:p w:rsidR="00F85496" w:rsidRPr="00580DBF" w:rsidRDefault="00F85496" w:rsidP="003201B3">
            <w:pP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Досвід</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роботи</w:t>
            </w:r>
            <w:proofErr w:type="spellEnd"/>
            <w:r w:rsidRPr="00580DBF">
              <w:rPr>
                <w:rFonts w:ascii="Times New Roman" w:hAnsi="Times New Roman" w:cs="Times New Roman"/>
                <w:b/>
                <w:sz w:val="28"/>
                <w:szCs w:val="28"/>
              </w:rPr>
              <w:tab/>
            </w:r>
          </w:p>
        </w:tc>
        <w:tc>
          <w:tcPr>
            <w:tcW w:w="4961" w:type="dxa"/>
          </w:tcPr>
          <w:p w:rsidR="00F85496" w:rsidRPr="00580DBF" w:rsidRDefault="00CF5F26" w:rsidP="00CF5F26">
            <w:pPr>
              <w:rPr>
                <w:rFonts w:ascii="Times New Roman" w:hAnsi="Times New Roman" w:cs="Times New Roman"/>
                <w:sz w:val="28"/>
                <w:szCs w:val="28"/>
                <w:lang w:val="uk-UA"/>
              </w:rPr>
            </w:pPr>
            <w:r w:rsidRPr="00580DBF">
              <w:rPr>
                <w:rFonts w:ascii="Times New Roman" w:hAnsi="Times New Roman" w:cs="Times New Roman"/>
                <w:sz w:val="28"/>
                <w:szCs w:val="28"/>
                <w:lang w:val="uk-UA"/>
              </w:rPr>
              <w:t>не потребує</w:t>
            </w:r>
          </w:p>
        </w:tc>
      </w:tr>
      <w:tr w:rsidR="00580DBF" w:rsidRPr="00580DBF" w:rsidTr="00AC4E0D">
        <w:trPr>
          <w:trHeight w:val="731"/>
        </w:trPr>
        <w:tc>
          <w:tcPr>
            <w:tcW w:w="598" w:type="dxa"/>
          </w:tcPr>
          <w:p w:rsidR="00F85496" w:rsidRPr="00580DBF" w:rsidRDefault="00F85496" w:rsidP="003201B3">
            <w:pPr>
              <w:rPr>
                <w:rFonts w:ascii="Times New Roman" w:hAnsi="Times New Roman" w:cs="Times New Roman"/>
                <w:sz w:val="28"/>
                <w:szCs w:val="28"/>
                <w:lang w:val="uk-UA"/>
              </w:rPr>
            </w:pPr>
            <w:r w:rsidRPr="00580DBF">
              <w:rPr>
                <w:rFonts w:ascii="Times New Roman" w:hAnsi="Times New Roman" w:cs="Times New Roman"/>
                <w:sz w:val="28"/>
                <w:szCs w:val="28"/>
                <w:lang w:val="uk-UA"/>
              </w:rPr>
              <w:t>3</w:t>
            </w:r>
          </w:p>
        </w:tc>
        <w:tc>
          <w:tcPr>
            <w:tcW w:w="3938" w:type="dxa"/>
            <w:gridSpan w:val="2"/>
          </w:tcPr>
          <w:p w:rsidR="00F85496" w:rsidRPr="00580DBF" w:rsidRDefault="00491B8D" w:rsidP="003201B3">
            <w:pP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Володіння</w:t>
            </w:r>
            <w:proofErr w:type="spellEnd"/>
            <w:r w:rsidRPr="00580DBF">
              <w:rPr>
                <w:rFonts w:ascii="Times New Roman" w:hAnsi="Times New Roman" w:cs="Times New Roman"/>
                <w:b/>
                <w:sz w:val="28"/>
                <w:szCs w:val="28"/>
              </w:rPr>
              <w:t xml:space="preserve"> державною </w:t>
            </w:r>
            <w:proofErr w:type="spellStart"/>
            <w:r w:rsidRPr="00580DBF">
              <w:rPr>
                <w:rFonts w:ascii="Times New Roman" w:hAnsi="Times New Roman" w:cs="Times New Roman"/>
                <w:b/>
                <w:sz w:val="28"/>
                <w:szCs w:val="28"/>
              </w:rPr>
              <w:t>мовою</w:t>
            </w:r>
            <w:proofErr w:type="spellEnd"/>
          </w:p>
        </w:tc>
        <w:tc>
          <w:tcPr>
            <w:tcW w:w="4961" w:type="dxa"/>
          </w:tcPr>
          <w:p w:rsidR="00F85496" w:rsidRPr="00580DBF" w:rsidRDefault="00702773" w:rsidP="007147C2">
            <w:pPr>
              <w:jc w:val="both"/>
              <w:rPr>
                <w:rFonts w:ascii="Times New Roman" w:hAnsi="Times New Roman" w:cs="Times New Roman"/>
                <w:sz w:val="28"/>
                <w:szCs w:val="28"/>
              </w:rPr>
            </w:pPr>
            <w:proofErr w:type="spellStart"/>
            <w:r w:rsidRPr="00580DBF">
              <w:rPr>
                <w:rFonts w:ascii="Times New Roman" w:hAnsi="Times New Roman" w:cs="Times New Roman"/>
                <w:sz w:val="28"/>
                <w:szCs w:val="28"/>
              </w:rPr>
              <w:t>вільне</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володіння</w:t>
            </w:r>
            <w:proofErr w:type="spellEnd"/>
            <w:r w:rsidRPr="00580DBF">
              <w:rPr>
                <w:rFonts w:ascii="Times New Roman" w:hAnsi="Times New Roman" w:cs="Times New Roman"/>
                <w:sz w:val="28"/>
                <w:szCs w:val="28"/>
              </w:rPr>
              <w:t xml:space="preserve"> державною </w:t>
            </w:r>
            <w:proofErr w:type="spellStart"/>
            <w:r w:rsidRPr="00580DBF">
              <w:rPr>
                <w:rFonts w:ascii="Times New Roman" w:hAnsi="Times New Roman" w:cs="Times New Roman"/>
                <w:sz w:val="28"/>
                <w:szCs w:val="28"/>
              </w:rPr>
              <w:t>мовою</w:t>
            </w:r>
            <w:proofErr w:type="spellEnd"/>
            <w:r w:rsidRPr="00580DBF">
              <w:rPr>
                <w:rFonts w:ascii="Times New Roman" w:hAnsi="Times New Roman" w:cs="Times New Roman"/>
                <w:sz w:val="28"/>
                <w:szCs w:val="28"/>
              </w:rPr>
              <w:t xml:space="preserve"> </w:t>
            </w:r>
          </w:p>
        </w:tc>
      </w:tr>
      <w:tr w:rsidR="00580DBF" w:rsidRPr="00580DBF" w:rsidTr="00E52BA8">
        <w:trPr>
          <w:trHeight w:val="731"/>
        </w:trPr>
        <w:tc>
          <w:tcPr>
            <w:tcW w:w="9497" w:type="dxa"/>
            <w:gridSpan w:val="4"/>
            <w:vAlign w:val="center"/>
          </w:tcPr>
          <w:p w:rsidR="00831763" w:rsidRPr="00580DBF" w:rsidRDefault="00895C5A" w:rsidP="00E52BA8">
            <w:pPr>
              <w:jc w:val="cente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Вимоги</w:t>
            </w:r>
            <w:proofErr w:type="spellEnd"/>
            <w:r w:rsidRPr="00580DBF">
              <w:rPr>
                <w:rFonts w:ascii="Times New Roman" w:hAnsi="Times New Roman" w:cs="Times New Roman"/>
                <w:b/>
                <w:sz w:val="28"/>
                <w:szCs w:val="28"/>
              </w:rPr>
              <w:t xml:space="preserve"> до </w:t>
            </w:r>
            <w:proofErr w:type="spellStart"/>
            <w:r w:rsidRPr="00580DBF">
              <w:rPr>
                <w:rFonts w:ascii="Times New Roman" w:hAnsi="Times New Roman" w:cs="Times New Roman"/>
                <w:b/>
                <w:sz w:val="28"/>
                <w:szCs w:val="28"/>
              </w:rPr>
              <w:t>компетентності</w:t>
            </w:r>
            <w:proofErr w:type="spellEnd"/>
          </w:p>
        </w:tc>
      </w:tr>
      <w:tr w:rsidR="00580DBF" w:rsidRPr="00580DBF" w:rsidTr="00412365">
        <w:trPr>
          <w:trHeight w:val="273"/>
        </w:trPr>
        <w:tc>
          <w:tcPr>
            <w:tcW w:w="4536" w:type="dxa"/>
            <w:gridSpan w:val="3"/>
          </w:tcPr>
          <w:p w:rsidR="001A57A1" w:rsidRPr="00580DBF" w:rsidRDefault="001A57A1" w:rsidP="001A57A1">
            <w:pPr>
              <w:jc w:val="center"/>
              <w:rPr>
                <w:rFonts w:ascii="Times New Roman" w:hAnsi="Times New Roman" w:cs="Times New Roman"/>
                <w:sz w:val="28"/>
                <w:szCs w:val="28"/>
              </w:rPr>
            </w:pPr>
            <w:proofErr w:type="spellStart"/>
            <w:r w:rsidRPr="00580DBF">
              <w:rPr>
                <w:rFonts w:ascii="Times New Roman" w:eastAsia="Times New Roman" w:hAnsi="Times New Roman"/>
                <w:sz w:val="28"/>
                <w:szCs w:val="28"/>
                <w:lang w:eastAsia="ru-RU"/>
              </w:rPr>
              <w:t>Вимога</w:t>
            </w:r>
            <w:proofErr w:type="spellEnd"/>
          </w:p>
        </w:tc>
        <w:tc>
          <w:tcPr>
            <w:tcW w:w="4961" w:type="dxa"/>
          </w:tcPr>
          <w:p w:rsidR="001A57A1" w:rsidRPr="00580DBF" w:rsidRDefault="001A57A1" w:rsidP="001A57A1">
            <w:pPr>
              <w:jc w:val="center"/>
              <w:rPr>
                <w:rFonts w:ascii="Times New Roman" w:hAnsi="Times New Roman" w:cs="Times New Roman"/>
                <w:sz w:val="28"/>
                <w:szCs w:val="28"/>
              </w:rPr>
            </w:pPr>
            <w:proofErr w:type="spellStart"/>
            <w:r w:rsidRPr="00580DBF">
              <w:rPr>
                <w:rFonts w:ascii="Times New Roman" w:eastAsia="Times New Roman" w:hAnsi="Times New Roman"/>
                <w:sz w:val="28"/>
                <w:szCs w:val="28"/>
                <w:lang w:eastAsia="ru-RU"/>
              </w:rPr>
              <w:t>Компоненти</w:t>
            </w:r>
            <w:proofErr w:type="spellEnd"/>
            <w:r w:rsidRPr="00580DBF">
              <w:rPr>
                <w:rFonts w:ascii="Times New Roman" w:eastAsia="Times New Roman" w:hAnsi="Times New Roman"/>
                <w:sz w:val="28"/>
                <w:szCs w:val="28"/>
                <w:lang w:eastAsia="ru-RU"/>
              </w:rPr>
              <w:t xml:space="preserve"> </w:t>
            </w:r>
            <w:proofErr w:type="spellStart"/>
            <w:r w:rsidRPr="00580DBF">
              <w:rPr>
                <w:rFonts w:ascii="Times New Roman" w:eastAsia="Times New Roman" w:hAnsi="Times New Roman"/>
                <w:sz w:val="28"/>
                <w:szCs w:val="28"/>
                <w:lang w:eastAsia="ru-RU"/>
              </w:rPr>
              <w:t>вимоги</w:t>
            </w:r>
            <w:proofErr w:type="spellEnd"/>
          </w:p>
        </w:tc>
      </w:tr>
      <w:tr w:rsidR="00580DBF" w:rsidRPr="00580DBF" w:rsidTr="00EB7A71">
        <w:trPr>
          <w:trHeight w:val="273"/>
        </w:trPr>
        <w:tc>
          <w:tcPr>
            <w:tcW w:w="598" w:type="dxa"/>
          </w:tcPr>
          <w:p w:rsidR="00CA435D" w:rsidRPr="00580DBF" w:rsidRDefault="00950A85" w:rsidP="003201B3">
            <w:pPr>
              <w:rPr>
                <w:rFonts w:ascii="Times New Roman" w:hAnsi="Times New Roman" w:cs="Times New Roman"/>
                <w:sz w:val="28"/>
                <w:szCs w:val="28"/>
                <w:lang w:val="uk-UA"/>
              </w:rPr>
            </w:pPr>
            <w:bookmarkStart w:id="1" w:name="_Hlk514671870"/>
            <w:r w:rsidRPr="00580DBF">
              <w:rPr>
                <w:rFonts w:ascii="Times New Roman" w:hAnsi="Times New Roman" w:cs="Times New Roman"/>
                <w:sz w:val="28"/>
                <w:szCs w:val="28"/>
                <w:lang w:val="uk-UA"/>
              </w:rPr>
              <w:t>1</w:t>
            </w:r>
          </w:p>
        </w:tc>
        <w:tc>
          <w:tcPr>
            <w:tcW w:w="3938" w:type="dxa"/>
            <w:gridSpan w:val="2"/>
          </w:tcPr>
          <w:p w:rsidR="00CA435D" w:rsidRPr="00580DBF" w:rsidRDefault="00950A85" w:rsidP="003201B3">
            <w:pPr>
              <w:rPr>
                <w:rFonts w:ascii="Times New Roman" w:hAnsi="Times New Roman" w:cs="Times New Roman"/>
                <w:b/>
                <w:sz w:val="28"/>
                <w:szCs w:val="28"/>
              </w:rPr>
            </w:pPr>
            <w:proofErr w:type="spellStart"/>
            <w:r w:rsidRPr="00580DBF">
              <w:rPr>
                <w:rFonts w:ascii="Times New Roman" w:hAnsi="Times New Roman"/>
                <w:sz w:val="28"/>
                <w:szCs w:val="28"/>
              </w:rPr>
              <w:t>Уміння</w:t>
            </w:r>
            <w:proofErr w:type="spellEnd"/>
            <w:r w:rsidRPr="00580DBF">
              <w:rPr>
                <w:rFonts w:ascii="Times New Roman" w:hAnsi="Times New Roman"/>
                <w:sz w:val="28"/>
                <w:szCs w:val="28"/>
              </w:rPr>
              <w:t xml:space="preserve"> </w:t>
            </w:r>
            <w:proofErr w:type="spellStart"/>
            <w:r w:rsidRPr="00580DBF">
              <w:rPr>
                <w:rFonts w:ascii="Times New Roman" w:hAnsi="Times New Roman"/>
                <w:sz w:val="28"/>
                <w:szCs w:val="28"/>
              </w:rPr>
              <w:t>працювати</w:t>
            </w:r>
            <w:proofErr w:type="spellEnd"/>
            <w:r w:rsidRPr="00580DBF">
              <w:rPr>
                <w:rFonts w:ascii="Times New Roman" w:hAnsi="Times New Roman"/>
                <w:sz w:val="28"/>
                <w:szCs w:val="28"/>
              </w:rPr>
              <w:t xml:space="preserve"> з </w:t>
            </w:r>
            <w:proofErr w:type="spellStart"/>
            <w:r w:rsidRPr="00580DBF">
              <w:rPr>
                <w:rFonts w:ascii="Times New Roman" w:hAnsi="Times New Roman"/>
                <w:sz w:val="28"/>
                <w:szCs w:val="28"/>
              </w:rPr>
              <w:t>комп’ютером</w:t>
            </w:r>
            <w:proofErr w:type="spellEnd"/>
          </w:p>
        </w:tc>
        <w:tc>
          <w:tcPr>
            <w:tcW w:w="4961" w:type="dxa"/>
          </w:tcPr>
          <w:p w:rsidR="00CA435D" w:rsidRPr="00580DBF" w:rsidRDefault="008F44F8" w:rsidP="00B20C2C">
            <w:pPr>
              <w:jc w:val="both"/>
              <w:rPr>
                <w:rFonts w:ascii="Times New Roman" w:hAnsi="Times New Roman" w:cs="Times New Roman"/>
                <w:sz w:val="28"/>
                <w:szCs w:val="28"/>
                <w:lang w:val="uk-UA"/>
              </w:rPr>
            </w:pPr>
            <w:proofErr w:type="spellStart"/>
            <w:r w:rsidRPr="00580DBF">
              <w:rPr>
                <w:rFonts w:ascii="Times New Roman" w:hAnsi="Times New Roman"/>
                <w:sz w:val="28"/>
                <w:szCs w:val="28"/>
              </w:rPr>
              <w:t>вміння</w:t>
            </w:r>
            <w:proofErr w:type="spellEnd"/>
            <w:r w:rsidRPr="00580DBF">
              <w:rPr>
                <w:rFonts w:ascii="Times New Roman" w:hAnsi="Times New Roman"/>
                <w:sz w:val="28"/>
                <w:szCs w:val="28"/>
              </w:rPr>
              <w:t xml:space="preserve"> </w:t>
            </w:r>
            <w:proofErr w:type="spellStart"/>
            <w:r w:rsidRPr="00580DBF">
              <w:rPr>
                <w:rFonts w:ascii="Times New Roman" w:hAnsi="Times New Roman"/>
                <w:sz w:val="28"/>
                <w:szCs w:val="28"/>
              </w:rPr>
              <w:t>використовувати</w:t>
            </w:r>
            <w:proofErr w:type="spellEnd"/>
            <w:r w:rsidRPr="00580DBF">
              <w:rPr>
                <w:rFonts w:ascii="Times New Roman" w:hAnsi="Times New Roman"/>
                <w:sz w:val="28"/>
                <w:szCs w:val="28"/>
              </w:rPr>
              <w:t xml:space="preserve"> </w:t>
            </w:r>
            <w:proofErr w:type="spellStart"/>
            <w:r w:rsidRPr="00580DBF">
              <w:rPr>
                <w:rFonts w:ascii="Times New Roman" w:hAnsi="Times New Roman"/>
                <w:sz w:val="28"/>
                <w:szCs w:val="28"/>
              </w:rPr>
              <w:t>комп'ютерне</w:t>
            </w:r>
            <w:proofErr w:type="spellEnd"/>
            <w:r w:rsidRPr="00580DBF">
              <w:rPr>
                <w:rFonts w:ascii="Times New Roman" w:hAnsi="Times New Roman"/>
                <w:sz w:val="28"/>
                <w:szCs w:val="28"/>
              </w:rPr>
              <w:t xml:space="preserve"> </w:t>
            </w:r>
            <w:proofErr w:type="spellStart"/>
            <w:r w:rsidRPr="00580DBF">
              <w:rPr>
                <w:rFonts w:ascii="Times New Roman" w:hAnsi="Times New Roman"/>
                <w:sz w:val="28"/>
                <w:szCs w:val="28"/>
              </w:rPr>
              <w:t>обладнання</w:t>
            </w:r>
            <w:proofErr w:type="spellEnd"/>
            <w:r w:rsidRPr="00580DBF">
              <w:rPr>
                <w:rFonts w:ascii="Times New Roman" w:hAnsi="Times New Roman"/>
                <w:sz w:val="28"/>
                <w:szCs w:val="28"/>
              </w:rPr>
              <w:t xml:space="preserve"> та </w:t>
            </w:r>
            <w:proofErr w:type="spellStart"/>
            <w:r w:rsidRPr="00580DBF">
              <w:rPr>
                <w:rFonts w:ascii="Times New Roman" w:hAnsi="Times New Roman"/>
                <w:sz w:val="28"/>
                <w:szCs w:val="28"/>
              </w:rPr>
              <w:t>програмне</w:t>
            </w:r>
            <w:proofErr w:type="spellEnd"/>
            <w:r w:rsidRPr="00580DBF">
              <w:rPr>
                <w:rFonts w:ascii="Times New Roman" w:hAnsi="Times New Roman"/>
                <w:sz w:val="28"/>
                <w:szCs w:val="28"/>
              </w:rPr>
              <w:t xml:space="preserve"> </w:t>
            </w:r>
            <w:proofErr w:type="spellStart"/>
            <w:r w:rsidRPr="00580DBF">
              <w:rPr>
                <w:rFonts w:ascii="Times New Roman" w:hAnsi="Times New Roman"/>
                <w:sz w:val="28"/>
                <w:szCs w:val="28"/>
              </w:rPr>
              <w:t>забезпечення</w:t>
            </w:r>
            <w:proofErr w:type="spellEnd"/>
            <w:r w:rsidRPr="00580DBF">
              <w:rPr>
                <w:rFonts w:ascii="Times New Roman" w:hAnsi="Times New Roman"/>
                <w:sz w:val="28"/>
                <w:szCs w:val="28"/>
              </w:rPr>
              <w:t xml:space="preserve"> </w:t>
            </w:r>
            <w:r w:rsidRPr="00580DBF">
              <w:rPr>
                <w:rFonts w:ascii="Times New Roman" w:hAnsi="Times New Roman"/>
                <w:sz w:val="28"/>
                <w:szCs w:val="28"/>
                <w:lang w:val="uk-UA"/>
              </w:rPr>
              <w:t xml:space="preserve">(базовий рівень користувача ПК, знання роботи з </w:t>
            </w:r>
            <w:r w:rsidRPr="00580DBF">
              <w:rPr>
                <w:rFonts w:ascii="Times New Roman" w:hAnsi="Times New Roman"/>
                <w:sz w:val="28"/>
                <w:szCs w:val="28"/>
              </w:rPr>
              <w:t>MS</w:t>
            </w:r>
            <w:r w:rsidRPr="00580DBF">
              <w:rPr>
                <w:rFonts w:ascii="Times New Roman" w:hAnsi="Times New Roman"/>
                <w:sz w:val="28"/>
                <w:szCs w:val="28"/>
                <w:lang w:val="uk-UA"/>
              </w:rPr>
              <w:t xml:space="preserve"> </w:t>
            </w:r>
            <w:proofErr w:type="spellStart"/>
            <w:r w:rsidRPr="00580DBF">
              <w:rPr>
                <w:rFonts w:ascii="Times New Roman" w:hAnsi="Times New Roman"/>
                <w:sz w:val="28"/>
                <w:szCs w:val="28"/>
              </w:rPr>
              <w:t>Office</w:t>
            </w:r>
            <w:proofErr w:type="spellEnd"/>
            <w:r w:rsidRPr="00580DBF">
              <w:rPr>
                <w:rFonts w:ascii="Times New Roman" w:hAnsi="Times New Roman"/>
                <w:sz w:val="28"/>
                <w:szCs w:val="28"/>
                <w:lang w:val="uk-UA"/>
              </w:rPr>
              <w:t xml:space="preserve">, загальне розуміння принципу роботи в єдиних </w:t>
            </w:r>
            <w:r w:rsidR="00B20C2C" w:rsidRPr="00580DBF">
              <w:rPr>
                <w:rFonts w:ascii="Times New Roman" w:hAnsi="Times New Roman"/>
                <w:sz w:val="28"/>
                <w:szCs w:val="28"/>
                <w:lang w:val="uk-UA"/>
              </w:rPr>
              <w:t>інформаційно-телекомунікаційних</w:t>
            </w:r>
            <w:r w:rsidRPr="00580DBF">
              <w:rPr>
                <w:rFonts w:ascii="Times New Roman" w:hAnsi="Times New Roman"/>
                <w:sz w:val="28"/>
                <w:szCs w:val="28"/>
                <w:lang w:val="uk-UA"/>
              </w:rPr>
              <w:t xml:space="preserve"> системах)</w:t>
            </w:r>
          </w:p>
        </w:tc>
      </w:tr>
      <w:tr w:rsidR="00580DBF" w:rsidRPr="00580DBF" w:rsidTr="00EB7A71">
        <w:trPr>
          <w:trHeight w:val="273"/>
        </w:trPr>
        <w:tc>
          <w:tcPr>
            <w:tcW w:w="598" w:type="dxa"/>
          </w:tcPr>
          <w:p w:rsidR="00950A85" w:rsidRPr="00580DBF" w:rsidRDefault="00950A85" w:rsidP="003201B3">
            <w:pPr>
              <w:rPr>
                <w:rFonts w:ascii="Times New Roman" w:hAnsi="Times New Roman" w:cs="Times New Roman"/>
                <w:sz w:val="28"/>
                <w:szCs w:val="28"/>
                <w:lang w:val="uk-UA"/>
              </w:rPr>
            </w:pPr>
            <w:r w:rsidRPr="00580DBF">
              <w:rPr>
                <w:rFonts w:ascii="Times New Roman" w:hAnsi="Times New Roman" w:cs="Times New Roman"/>
                <w:sz w:val="28"/>
                <w:szCs w:val="28"/>
                <w:lang w:val="uk-UA"/>
              </w:rPr>
              <w:t>2</w:t>
            </w:r>
          </w:p>
        </w:tc>
        <w:tc>
          <w:tcPr>
            <w:tcW w:w="3938" w:type="dxa"/>
            <w:gridSpan w:val="2"/>
          </w:tcPr>
          <w:p w:rsidR="00950A85" w:rsidRPr="00580DBF" w:rsidRDefault="00950A85" w:rsidP="00950A85">
            <w:pPr>
              <w:pStyle w:val="a7"/>
              <w:rPr>
                <w:rFonts w:ascii="Times New Roman" w:hAnsi="Times New Roman" w:cs="Times New Roman"/>
                <w:sz w:val="28"/>
                <w:szCs w:val="28"/>
              </w:rPr>
            </w:pPr>
            <w:r w:rsidRPr="00580DBF">
              <w:rPr>
                <w:rFonts w:ascii="Times New Roman" w:hAnsi="Times New Roman" w:cs="Times New Roman"/>
                <w:sz w:val="28"/>
                <w:szCs w:val="28"/>
                <w:lang w:val="uk-UA"/>
              </w:rPr>
              <w:t>Д</w:t>
            </w:r>
            <w:proofErr w:type="spellStart"/>
            <w:r w:rsidRPr="00580DBF">
              <w:rPr>
                <w:rFonts w:ascii="Times New Roman" w:hAnsi="Times New Roman" w:cs="Times New Roman"/>
                <w:sz w:val="28"/>
                <w:szCs w:val="28"/>
              </w:rPr>
              <w:t>ілові</w:t>
            </w:r>
            <w:proofErr w:type="spellEnd"/>
            <w:r w:rsidRPr="00580DBF">
              <w:rPr>
                <w:rFonts w:ascii="Times New Roman" w:hAnsi="Times New Roman" w:cs="Times New Roman"/>
                <w:sz w:val="28"/>
                <w:szCs w:val="28"/>
              </w:rPr>
              <w:t xml:space="preserve"> </w:t>
            </w:r>
            <w:proofErr w:type="spellStart"/>
            <w:r w:rsidRPr="00580DBF">
              <w:rPr>
                <w:rFonts w:ascii="Times New Roman" w:hAnsi="Times New Roman" w:cs="Times New Roman"/>
                <w:sz w:val="28"/>
                <w:szCs w:val="28"/>
              </w:rPr>
              <w:t>якості</w:t>
            </w:r>
            <w:proofErr w:type="spellEnd"/>
          </w:p>
          <w:p w:rsidR="00950A85" w:rsidRPr="00580DBF" w:rsidRDefault="00950A85" w:rsidP="003201B3">
            <w:pPr>
              <w:rPr>
                <w:rFonts w:ascii="Times New Roman" w:hAnsi="Times New Roman"/>
                <w:sz w:val="28"/>
                <w:szCs w:val="28"/>
              </w:rPr>
            </w:pPr>
          </w:p>
        </w:tc>
        <w:tc>
          <w:tcPr>
            <w:tcW w:w="4961" w:type="dxa"/>
          </w:tcPr>
          <w:p w:rsidR="00623CF0" w:rsidRPr="00623CF0" w:rsidRDefault="00623CF0" w:rsidP="00623CF0">
            <w:pPr>
              <w:pStyle w:val="a7"/>
              <w:numPr>
                <w:ilvl w:val="0"/>
                <w:numId w:val="3"/>
              </w:numPr>
              <w:jc w:val="both"/>
              <w:rPr>
                <w:rFonts w:ascii="Times New Roman" w:hAnsi="Times New Roman" w:cs="Times New Roman"/>
                <w:sz w:val="28"/>
                <w:szCs w:val="20"/>
              </w:rPr>
            </w:pPr>
            <w:proofErr w:type="spellStart"/>
            <w:r w:rsidRPr="00623CF0">
              <w:rPr>
                <w:rFonts w:ascii="Times New Roman" w:hAnsi="Times New Roman" w:cs="Times New Roman"/>
                <w:sz w:val="28"/>
                <w:szCs w:val="20"/>
              </w:rPr>
              <w:t>вміння</w:t>
            </w:r>
            <w:proofErr w:type="spellEnd"/>
            <w:r w:rsidRPr="00623CF0">
              <w:rPr>
                <w:rFonts w:ascii="Times New Roman" w:hAnsi="Times New Roman" w:cs="Times New Roman"/>
                <w:sz w:val="28"/>
                <w:szCs w:val="20"/>
              </w:rPr>
              <w:t xml:space="preserve"> </w:t>
            </w:r>
            <w:proofErr w:type="spellStart"/>
            <w:r w:rsidRPr="00623CF0">
              <w:rPr>
                <w:rFonts w:ascii="Times New Roman" w:hAnsi="Times New Roman" w:cs="Times New Roman"/>
                <w:sz w:val="28"/>
                <w:szCs w:val="20"/>
              </w:rPr>
              <w:t>розподіляти</w:t>
            </w:r>
            <w:proofErr w:type="spellEnd"/>
            <w:r w:rsidRPr="00623CF0">
              <w:rPr>
                <w:rFonts w:ascii="Times New Roman" w:hAnsi="Times New Roman" w:cs="Times New Roman"/>
                <w:sz w:val="28"/>
                <w:szCs w:val="20"/>
              </w:rPr>
              <w:t xml:space="preserve"> роботу</w:t>
            </w:r>
            <w:r w:rsidRPr="00623CF0">
              <w:rPr>
                <w:rFonts w:ascii="Times New Roman" w:hAnsi="Times New Roman" w:cs="Times New Roman"/>
                <w:sz w:val="28"/>
                <w:szCs w:val="20"/>
                <w:lang w:val="uk-UA"/>
              </w:rPr>
              <w:t>;</w:t>
            </w:r>
          </w:p>
          <w:p w:rsidR="00623CF0" w:rsidRPr="00623CF0" w:rsidRDefault="00623CF0" w:rsidP="00623CF0">
            <w:pPr>
              <w:pStyle w:val="a7"/>
              <w:numPr>
                <w:ilvl w:val="0"/>
                <w:numId w:val="3"/>
              </w:numPr>
              <w:jc w:val="both"/>
              <w:rPr>
                <w:rFonts w:ascii="Times New Roman" w:hAnsi="Times New Roman" w:cs="Times New Roman"/>
                <w:sz w:val="28"/>
                <w:szCs w:val="20"/>
              </w:rPr>
            </w:pPr>
            <w:proofErr w:type="spellStart"/>
            <w:r w:rsidRPr="00623CF0">
              <w:rPr>
                <w:rFonts w:ascii="Times New Roman" w:hAnsi="Times New Roman" w:cs="Times New Roman"/>
                <w:sz w:val="28"/>
                <w:szCs w:val="20"/>
              </w:rPr>
              <w:t>здатність</w:t>
            </w:r>
            <w:proofErr w:type="spellEnd"/>
            <w:r w:rsidRPr="00623CF0">
              <w:rPr>
                <w:rFonts w:ascii="Times New Roman" w:hAnsi="Times New Roman" w:cs="Times New Roman"/>
                <w:sz w:val="28"/>
                <w:szCs w:val="20"/>
              </w:rPr>
              <w:t xml:space="preserve"> </w:t>
            </w:r>
            <w:proofErr w:type="spellStart"/>
            <w:r w:rsidRPr="00623CF0">
              <w:rPr>
                <w:rFonts w:ascii="Times New Roman" w:hAnsi="Times New Roman" w:cs="Times New Roman"/>
                <w:sz w:val="28"/>
                <w:szCs w:val="20"/>
              </w:rPr>
              <w:t>концентруватись</w:t>
            </w:r>
            <w:proofErr w:type="spellEnd"/>
            <w:r w:rsidRPr="00623CF0">
              <w:rPr>
                <w:rFonts w:ascii="Times New Roman" w:hAnsi="Times New Roman" w:cs="Times New Roman"/>
                <w:sz w:val="28"/>
                <w:szCs w:val="20"/>
              </w:rPr>
              <w:t xml:space="preserve"> на деталях</w:t>
            </w:r>
            <w:r w:rsidRPr="00623CF0">
              <w:rPr>
                <w:rFonts w:ascii="Times New Roman" w:hAnsi="Times New Roman" w:cs="Times New Roman"/>
                <w:sz w:val="28"/>
                <w:szCs w:val="20"/>
                <w:lang w:val="uk-UA"/>
              </w:rPr>
              <w:t>;</w:t>
            </w:r>
            <w:r w:rsidRPr="00623CF0">
              <w:rPr>
                <w:rFonts w:ascii="Times New Roman" w:hAnsi="Times New Roman" w:cs="Times New Roman"/>
                <w:sz w:val="28"/>
                <w:szCs w:val="20"/>
              </w:rPr>
              <w:t xml:space="preserve"> </w:t>
            </w:r>
          </w:p>
          <w:p w:rsidR="00950A85" w:rsidRPr="00623CF0" w:rsidRDefault="00623CF0" w:rsidP="00623CF0">
            <w:pPr>
              <w:pStyle w:val="a7"/>
              <w:numPr>
                <w:ilvl w:val="0"/>
                <w:numId w:val="3"/>
              </w:numPr>
              <w:rPr>
                <w:rFonts w:ascii="Times New Roman" w:hAnsi="Times New Roman" w:cs="Times New Roman"/>
                <w:sz w:val="28"/>
              </w:rPr>
            </w:pPr>
            <w:proofErr w:type="spellStart"/>
            <w:r w:rsidRPr="00623CF0">
              <w:rPr>
                <w:rFonts w:ascii="Times New Roman" w:hAnsi="Times New Roman" w:cs="Times New Roman"/>
                <w:sz w:val="28"/>
                <w:szCs w:val="20"/>
              </w:rPr>
              <w:t>уміння</w:t>
            </w:r>
            <w:proofErr w:type="spellEnd"/>
            <w:r w:rsidRPr="00623CF0">
              <w:rPr>
                <w:rFonts w:ascii="Times New Roman" w:hAnsi="Times New Roman" w:cs="Times New Roman"/>
                <w:sz w:val="28"/>
                <w:szCs w:val="20"/>
              </w:rPr>
              <w:t xml:space="preserve"> </w:t>
            </w:r>
            <w:proofErr w:type="spellStart"/>
            <w:r w:rsidRPr="00623CF0">
              <w:rPr>
                <w:rFonts w:ascii="Times New Roman" w:hAnsi="Times New Roman" w:cs="Times New Roman"/>
                <w:sz w:val="28"/>
                <w:szCs w:val="20"/>
              </w:rPr>
              <w:t>працювати</w:t>
            </w:r>
            <w:proofErr w:type="spellEnd"/>
            <w:r w:rsidRPr="00623CF0">
              <w:rPr>
                <w:rFonts w:ascii="Times New Roman" w:hAnsi="Times New Roman" w:cs="Times New Roman"/>
                <w:sz w:val="28"/>
                <w:szCs w:val="20"/>
              </w:rPr>
              <w:t xml:space="preserve"> в </w:t>
            </w:r>
            <w:proofErr w:type="spellStart"/>
            <w:r w:rsidRPr="00623CF0">
              <w:rPr>
                <w:rFonts w:ascii="Times New Roman" w:hAnsi="Times New Roman" w:cs="Times New Roman"/>
                <w:sz w:val="28"/>
                <w:szCs w:val="20"/>
              </w:rPr>
              <w:t>команді</w:t>
            </w:r>
            <w:proofErr w:type="spellEnd"/>
            <w:r w:rsidRPr="00623CF0">
              <w:rPr>
                <w:rFonts w:ascii="Times New Roman" w:hAnsi="Times New Roman" w:cs="Times New Roman"/>
                <w:sz w:val="28"/>
                <w:szCs w:val="20"/>
                <w:lang w:val="uk-UA"/>
              </w:rPr>
              <w:t>;</w:t>
            </w:r>
          </w:p>
        </w:tc>
      </w:tr>
      <w:tr w:rsidR="00580DBF" w:rsidRPr="00580DBF" w:rsidTr="00EB7A71">
        <w:trPr>
          <w:trHeight w:val="273"/>
        </w:trPr>
        <w:tc>
          <w:tcPr>
            <w:tcW w:w="598" w:type="dxa"/>
          </w:tcPr>
          <w:p w:rsidR="00950A85" w:rsidRPr="00580DBF" w:rsidRDefault="00950A85" w:rsidP="003201B3">
            <w:pPr>
              <w:rPr>
                <w:rFonts w:ascii="Times New Roman" w:hAnsi="Times New Roman" w:cs="Times New Roman"/>
                <w:sz w:val="28"/>
                <w:szCs w:val="28"/>
                <w:lang w:val="uk-UA"/>
              </w:rPr>
            </w:pPr>
            <w:r w:rsidRPr="00580DBF">
              <w:rPr>
                <w:rFonts w:ascii="Times New Roman" w:hAnsi="Times New Roman" w:cs="Times New Roman"/>
                <w:sz w:val="28"/>
                <w:szCs w:val="28"/>
                <w:lang w:val="uk-UA"/>
              </w:rPr>
              <w:t>3</w:t>
            </w:r>
          </w:p>
        </w:tc>
        <w:tc>
          <w:tcPr>
            <w:tcW w:w="3938" w:type="dxa"/>
            <w:gridSpan w:val="2"/>
          </w:tcPr>
          <w:p w:rsidR="00950A85" w:rsidRPr="00580DBF" w:rsidRDefault="00950A85" w:rsidP="003201B3">
            <w:pPr>
              <w:rPr>
                <w:rFonts w:ascii="Times New Roman" w:hAnsi="Times New Roman"/>
                <w:sz w:val="28"/>
                <w:szCs w:val="28"/>
              </w:rPr>
            </w:pPr>
            <w:r w:rsidRPr="00580DBF">
              <w:rPr>
                <w:rFonts w:ascii="Times New Roman" w:hAnsi="Times New Roman"/>
                <w:sz w:val="28"/>
                <w:szCs w:val="28"/>
                <w:lang w:val="uk-UA"/>
              </w:rPr>
              <w:t>О</w:t>
            </w:r>
            <w:proofErr w:type="spellStart"/>
            <w:r w:rsidRPr="00580DBF">
              <w:rPr>
                <w:rFonts w:ascii="Times New Roman" w:hAnsi="Times New Roman"/>
                <w:sz w:val="28"/>
                <w:szCs w:val="28"/>
              </w:rPr>
              <w:t>собистісні</w:t>
            </w:r>
            <w:proofErr w:type="spellEnd"/>
            <w:r w:rsidRPr="00580DBF">
              <w:rPr>
                <w:rFonts w:ascii="Times New Roman" w:hAnsi="Times New Roman"/>
                <w:sz w:val="28"/>
                <w:szCs w:val="28"/>
              </w:rPr>
              <w:t xml:space="preserve"> </w:t>
            </w:r>
            <w:proofErr w:type="spellStart"/>
            <w:r w:rsidRPr="00580DBF">
              <w:rPr>
                <w:rFonts w:ascii="Times New Roman" w:hAnsi="Times New Roman"/>
                <w:sz w:val="28"/>
                <w:szCs w:val="28"/>
              </w:rPr>
              <w:t>якості</w:t>
            </w:r>
            <w:proofErr w:type="spellEnd"/>
          </w:p>
        </w:tc>
        <w:tc>
          <w:tcPr>
            <w:tcW w:w="4961" w:type="dxa"/>
          </w:tcPr>
          <w:p w:rsidR="00623CF0" w:rsidRPr="00623CF0" w:rsidRDefault="00623CF0" w:rsidP="00623CF0">
            <w:pPr>
              <w:pStyle w:val="a7"/>
              <w:numPr>
                <w:ilvl w:val="0"/>
                <w:numId w:val="3"/>
              </w:numPr>
              <w:jc w:val="both"/>
              <w:rPr>
                <w:rFonts w:ascii="Times New Roman" w:hAnsi="Times New Roman" w:cs="Times New Roman"/>
                <w:sz w:val="28"/>
                <w:szCs w:val="20"/>
              </w:rPr>
            </w:pPr>
            <w:proofErr w:type="spellStart"/>
            <w:r w:rsidRPr="00623CF0">
              <w:rPr>
                <w:rFonts w:ascii="Times New Roman" w:hAnsi="Times New Roman" w:cs="Times New Roman"/>
                <w:sz w:val="28"/>
                <w:szCs w:val="20"/>
              </w:rPr>
              <w:t>відповідальність</w:t>
            </w:r>
            <w:proofErr w:type="spellEnd"/>
            <w:r w:rsidRPr="00623CF0">
              <w:rPr>
                <w:rFonts w:ascii="Times New Roman" w:hAnsi="Times New Roman" w:cs="Times New Roman"/>
                <w:sz w:val="28"/>
                <w:szCs w:val="20"/>
                <w:lang w:val="uk-UA"/>
              </w:rPr>
              <w:t>;</w:t>
            </w:r>
          </w:p>
          <w:p w:rsidR="00623CF0" w:rsidRPr="00623CF0" w:rsidRDefault="00623CF0" w:rsidP="00623CF0">
            <w:pPr>
              <w:pStyle w:val="a7"/>
              <w:numPr>
                <w:ilvl w:val="0"/>
                <w:numId w:val="3"/>
              </w:numPr>
              <w:jc w:val="both"/>
              <w:rPr>
                <w:rFonts w:ascii="Times New Roman" w:hAnsi="Times New Roman" w:cs="Times New Roman"/>
                <w:strike/>
                <w:sz w:val="28"/>
                <w:szCs w:val="20"/>
              </w:rPr>
            </w:pPr>
            <w:proofErr w:type="spellStart"/>
            <w:r w:rsidRPr="00623CF0">
              <w:rPr>
                <w:rFonts w:ascii="Times New Roman" w:hAnsi="Times New Roman" w:cs="Times New Roman"/>
                <w:sz w:val="28"/>
                <w:szCs w:val="20"/>
              </w:rPr>
              <w:t>автономність</w:t>
            </w:r>
            <w:proofErr w:type="spellEnd"/>
            <w:r w:rsidRPr="00623CF0">
              <w:rPr>
                <w:rFonts w:ascii="Times New Roman" w:hAnsi="Times New Roman" w:cs="Times New Roman"/>
                <w:sz w:val="28"/>
                <w:szCs w:val="20"/>
                <w:lang w:val="uk-UA"/>
              </w:rPr>
              <w:t>;</w:t>
            </w:r>
          </w:p>
          <w:p w:rsidR="00950A85" w:rsidRPr="00623CF0" w:rsidRDefault="00623CF0" w:rsidP="00623CF0">
            <w:pPr>
              <w:pStyle w:val="a7"/>
              <w:numPr>
                <w:ilvl w:val="0"/>
                <w:numId w:val="3"/>
              </w:numPr>
              <w:rPr>
                <w:rFonts w:ascii="Times New Roman" w:hAnsi="Times New Roman" w:cs="Times New Roman"/>
                <w:sz w:val="28"/>
                <w:szCs w:val="20"/>
              </w:rPr>
            </w:pPr>
            <w:proofErr w:type="spellStart"/>
            <w:r w:rsidRPr="00623CF0">
              <w:rPr>
                <w:rFonts w:ascii="Times New Roman" w:hAnsi="Times New Roman" w:cs="Times New Roman"/>
                <w:sz w:val="28"/>
                <w:szCs w:val="20"/>
              </w:rPr>
              <w:t>неупередженість</w:t>
            </w:r>
            <w:proofErr w:type="spellEnd"/>
            <w:r w:rsidRPr="00623CF0">
              <w:rPr>
                <w:rFonts w:ascii="Times New Roman" w:hAnsi="Times New Roman" w:cs="Times New Roman"/>
                <w:sz w:val="28"/>
                <w:szCs w:val="20"/>
                <w:lang w:val="uk-UA"/>
              </w:rPr>
              <w:t>;</w:t>
            </w:r>
          </w:p>
        </w:tc>
      </w:tr>
      <w:bookmarkEnd w:id="1"/>
      <w:tr w:rsidR="00580DBF" w:rsidRPr="00580DBF" w:rsidTr="00EB7A71">
        <w:trPr>
          <w:trHeight w:val="660"/>
        </w:trPr>
        <w:tc>
          <w:tcPr>
            <w:tcW w:w="9497" w:type="dxa"/>
            <w:gridSpan w:val="4"/>
            <w:vAlign w:val="center"/>
          </w:tcPr>
          <w:p w:rsidR="00F85496" w:rsidRPr="00580DBF" w:rsidRDefault="00EB7A71" w:rsidP="00702773">
            <w:pPr>
              <w:jc w:val="center"/>
              <w:rPr>
                <w:rFonts w:ascii="Times New Roman" w:hAnsi="Times New Roman" w:cs="Times New Roman"/>
                <w:b/>
                <w:sz w:val="28"/>
                <w:szCs w:val="28"/>
                <w:lang w:val="uk-UA"/>
              </w:rPr>
            </w:pPr>
            <w:r w:rsidRPr="00580DBF">
              <w:rPr>
                <w:rFonts w:ascii="Times New Roman" w:hAnsi="Times New Roman" w:cs="Times New Roman"/>
                <w:b/>
                <w:sz w:val="28"/>
                <w:szCs w:val="28"/>
                <w:lang w:val="uk-UA"/>
              </w:rPr>
              <w:t>Професійні знання</w:t>
            </w:r>
          </w:p>
        </w:tc>
      </w:tr>
      <w:tr w:rsidR="00580DBF" w:rsidRPr="00580DBF" w:rsidTr="001A57A1">
        <w:trPr>
          <w:trHeight w:val="258"/>
        </w:trPr>
        <w:tc>
          <w:tcPr>
            <w:tcW w:w="4536" w:type="dxa"/>
            <w:gridSpan w:val="3"/>
          </w:tcPr>
          <w:p w:rsidR="001A57A1" w:rsidRPr="00580DBF" w:rsidRDefault="001A57A1" w:rsidP="001A57A1">
            <w:pPr>
              <w:jc w:val="center"/>
              <w:rPr>
                <w:rFonts w:ascii="Times New Roman" w:hAnsi="Times New Roman" w:cs="Times New Roman"/>
                <w:sz w:val="28"/>
                <w:szCs w:val="28"/>
              </w:rPr>
            </w:pPr>
            <w:proofErr w:type="spellStart"/>
            <w:r w:rsidRPr="00580DBF">
              <w:rPr>
                <w:rFonts w:ascii="Times New Roman" w:eastAsia="Times New Roman" w:hAnsi="Times New Roman"/>
                <w:sz w:val="28"/>
                <w:szCs w:val="28"/>
                <w:lang w:eastAsia="ru-RU"/>
              </w:rPr>
              <w:t>Вимога</w:t>
            </w:r>
            <w:proofErr w:type="spellEnd"/>
          </w:p>
        </w:tc>
        <w:tc>
          <w:tcPr>
            <w:tcW w:w="4961" w:type="dxa"/>
          </w:tcPr>
          <w:p w:rsidR="001A57A1" w:rsidRPr="00580DBF" w:rsidRDefault="001A57A1" w:rsidP="001A57A1">
            <w:pPr>
              <w:jc w:val="center"/>
              <w:rPr>
                <w:rFonts w:ascii="Times New Roman" w:hAnsi="Times New Roman" w:cs="Times New Roman"/>
                <w:sz w:val="28"/>
                <w:szCs w:val="28"/>
              </w:rPr>
            </w:pPr>
            <w:proofErr w:type="spellStart"/>
            <w:r w:rsidRPr="00580DBF">
              <w:rPr>
                <w:rFonts w:ascii="Times New Roman" w:eastAsia="Times New Roman" w:hAnsi="Times New Roman"/>
                <w:sz w:val="28"/>
                <w:szCs w:val="28"/>
                <w:lang w:eastAsia="ru-RU"/>
              </w:rPr>
              <w:t>Компоненти</w:t>
            </w:r>
            <w:proofErr w:type="spellEnd"/>
            <w:r w:rsidRPr="00580DBF">
              <w:rPr>
                <w:rFonts w:ascii="Times New Roman" w:eastAsia="Times New Roman" w:hAnsi="Times New Roman"/>
                <w:sz w:val="28"/>
                <w:szCs w:val="28"/>
                <w:lang w:eastAsia="ru-RU"/>
              </w:rPr>
              <w:t xml:space="preserve"> </w:t>
            </w:r>
            <w:proofErr w:type="spellStart"/>
            <w:r w:rsidRPr="00580DBF">
              <w:rPr>
                <w:rFonts w:ascii="Times New Roman" w:eastAsia="Times New Roman" w:hAnsi="Times New Roman"/>
                <w:sz w:val="28"/>
                <w:szCs w:val="28"/>
                <w:lang w:eastAsia="ru-RU"/>
              </w:rPr>
              <w:t>вимоги</w:t>
            </w:r>
            <w:proofErr w:type="spellEnd"/>
          </w:p>
        </w:tc>
      </w:tr>
      <w:tr w:rsidR="00580DBF" w:rsidRPr="00580DBF" w:rsidTr="006F05CB">
        <w:trPr>
          <w:trHeight w:val="1296"/>
        </w:trPr>
        <w:tc>
          <w:tcPr>
            <w:tcW w:w="598" w:type="dxa"/>
          </w:tcPr>
          <w:p w:rsidR="00F85496" w:rsidRPr="00580DBF" w:rsidRDefault="00EB7A71" w:rsidP="003201B3">
            <w:pPr>
              <w:rPr>
                <w:rFonts w:ascii="Times New Roman" w:hAnsi="Times New Roman" w:cs="Times New Roman"/>
                <w:sz w:val="28"/>
                <w:szCs w:val="28"/>
                <w:lang w:val="uk-UA"/>
              </w:rPr>
            </w:pPr>
            <w:bookmarkStart w:id="2" w:name="_Hlk514671972"/>
            <w:r w:rsidRPr="00580DBF">
              <w:rPr>
                <w:rFonts w:ascii="Times New Roman" w:hAnsi="Times New Roman" w:cs="Times New Roman"/>
                <w:sz w:val="28"/>
                <w:szCs w:val="28"/>
                <w:lang w:val="uk-UA"/>
              </w:rPr>
              <w:t>1</w:t>
            </w:r>
          </w:p>
        </w:tc>
        <w:tc>
          <w:tcPr>
            <w:tcW w:w="3938" w:type="dxa"/>
            <w:gridSpan w:val="2"/>
          </w:tcPr>
          <w:p w:rsidR="00F85496" w:rsidRPr="00580DBF" w:rsidRDefault="00F85496" w:rsidP="003201B3">
            <w:pPr>
              <w:rPr>
                <w:rFonts w:ascii="Times New Roman" w:hAnsi="Times New Roman" w:cs="Times New Roman"/>
                <w:b/>
                <w:sz w:val="28"/>
                <w:szCs w:val="28"/>
              </w:rPr>
            </w:pPr>
            <w:proofErr w:type="spellStart"/>
            <w:r w:rsidRPr="00580DBF">
              <w:rPr>
                <w:rFonts w:ascii="Times New Roman" w:hAnsi="Times New Roman" w:cs="Times New Roman"/>
                <w:b/>
                <w:sz w:val="28"/>
                <w:szCs w:val="28"/>
              </w:rPr>
              <w:t>Знання</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законодавства</w:t>
            </w:r>
            <w:proofErr w:type="spellEnd"/>
          </w:p>
        </w:tc>
        <w:tc>
          <w:tcPr>
            <w:tcW w:w="4961" w:type="dxa"/>
          </w:tcPr>
          <w:p w:rsidR="006F05CB" w:rsidRPr="00580DBF" w:rsidRDefault="006F05CB" w:rsidP="006F05CB">
            <w:pPr>
              <w:ind w:firstLine="630"/>
              <w:jc w:val="both"/>
              <w:rPr>
                <w:rFonts w:ascii="Times New Roman" w:hAnsi="Times New Roman" w:cs="Times New Roman"/>
                <w:sz w:val="28"/>
              </w:rPr>
            </w:pPr>
            <w:r w:rsidRPr="00580DBF">
              <w:rPr>
                <w:rFonts w:ascii="Times New Roman" w:hAnsi="Times New Roman" w:cs="Times New Roman"/>
                <w:sz w:val="28"/>
              </w:rPr>
              <w:t>-</w:t>
            </w:r>
            <w:r w:rsidRPr="00580DBF">
              <w:rPr>
                <w:rFonts w:ascii="Times New Roman" w:hAnsi="Times New Roman" w:cs="Times New Roman"/>
                <w:sz w:val="28"/>
                <w:lang w:val="uk-UA"/>
              </w:rPr>
              <w:t xml:space="preserve"> </w:t>
            </w:r>
            <w:proofErr w:type="spellStart"/>
            <w:r w:rsidRPr="00580DBF">
              <w:rPr>
                <w:rFonts w:ascii="Times New Roman" w:hAnsi="Times New Roman" w:cs="Times New Roman"/>
                <w:sz w:val="28"/>
              </w:rPr>
              <w:t>Конституці</w:t>
            </w:r>
            <w:proofErr w:type="spellEnd"/>
            <w:r w:rsidRPr="00580DBF">
              <w:rPr>
                <w:rFonts w:ascii="Times New Roman" w:hAnsi="Times New Roman" w:cs="Times New Roman"/>
                <w:sz w:val="28"/>
                <w:lang w:val="uk-UA"/>
              </w:rPr>
              <w:t>я</w:t>
            </w:r>
            <w:r w:rsidRPr="00580DBF">
              <w:rPr>
                <w:rFonts w:ascii="Times New Roman" w:hAnsi="Times New Roman" w:cs="Times New Roman"/>
                <w:sz w:val="28"/>
              </w:rPr>
              <w:t xml:space="preserve"> </w:t>
            </w:r>
            <w:proofErr w:type="spellStart"/>
            <w:r w:rsidRPr="00580DBF">
              <w:rPr>
                <w:rFonts w:ascii="Times New Roman" w:hAnsi="Times New Roman" w:cs="Times New Roman"/>
                <w:sz w:val="28"/>
              </w:rPr>
              <w:t>України</w:t>
            </w:r>
            <w:proofErr w:type="spellEnd"/>
            <w:r w:rsidRPr="00580DBF">
              <w:rPr>
                <w:rFonts w:ascii="Times New Roman" w:hAnsi="Times New Roman" w:cs="Times New Roman"/>
                <w:sz w:val="28"/>
              </w:rPr>
              <w:t xml:space="preserve">; </w:t>
            </w:r>
          </w:p>
          <w:p w:rsidR="006F05CB" w:rsidRPr="00580DBF" w:rsidRDefault="006F05CB" w:rsidP="006F05CB">
            <w:pPr>
              <w:ind w:firstLine="630"/>
              <w:jc w:val="both"/>
              <w:rPr>
                <w:rFonts w:ascii="Times New Roman" w:hAnsi="Times New Roman" w:cs="Times New Roman"/>
                <w:sz w:val="28"/>
              </w:rPr>
            </w:pPr>
            <w:r w:rsidRPr="00580DBF">
              <w:rPr>
                <w:rFonts w:ascii="Times New Roman" w:hAnsi="Times New Roman" w:cs="Times New Roman"/>
                <w:sz w:val="28"/>
              </w:rPr>
              <w:t>-</w:t>
            </w:r>
            <w:r w:rsidRPr="00580DBF">
              <w:rPr>
                <w:rFonts w:ascii="Times New Roman" w:hAnsi="Times New Roman" w:cs="Times New Roman"/>
                <w:sz w:val="28"/>
                <w:lang w:val="uk-UA"/>
              </w:rPr>
              <w:t xml:space="preserve"> </w:t>
            </w:r>
            <w:r w:rsidRPr="00580DBF">
              <w:rPr>
                <w:rFonts w:ascii="Times New Roman" w:hAnsi="Times New Roman" w:cs="Times New Roman"/>
                <w:sz w:val="28"/>
              </w:rPr>
              <w:t xml:space="preserve">Закон </w:t>
            </w:r>
            <w:proofErr w:type="spellStart"/>
            <w:r w:rsidRPr="00580DBF">
              <w:rPr>
                <w:rFonts w:ascii="Times New Roman" w:hAnsi="Times New Roman" w:cs="Times New Roman"/>
                <w:sz w:val="28"/>
              </w:rPr>
              <w:t>України</w:t>
            </w:r>
            <w:proofErr w:type="spellEnd"/>
            <w:r w:rsidRPr="00580DBF">
              <w:rPr>
                <w:rFonts w:ascii="Times New Roman" w:hAnsi="Times New Roman" w:cs="Times New Roman"/>
                <w:sz w:val="28"/>
              </w:rPr>
              <w:t xml:space="preserve"> </w:t>
            </w:r>
            <w:r w:rsidRPr="00580DBF">
              <w:rPr>
                <w:rFonts w:ascii="Times New Roman" w:hAnsi="Times New Roman" w:cs="Times New Roman"/>
                <w:sz w:val="28"/>
                <w:lang w:val="uk-UA"/>
              </w:rPr>
              <w:t>«</w:t>
            </w:r>
            <w:r w:rsidRPr="00580DBF">
              <w:rPr>
                <w:rFonts w:ascii="Times New Roman" w:hAnsi="Times New Roman" w:cs="Times New Roman"/>
                <w:sz w:val="28"/>
              </w:rPr>
              <w:t xml:space="preserve">Про </w:t>
            </w:r>
            <w:proofErr w:type="spellStart"/>
            <w:r w:rsidRPr="00580DBF">
              <w:rPr>
                <w:rFonts w:ascii="Times New Roman" w:hAnsi="Times New Roman" w:cs="Times New Roman"/>
                <w:sz w:val="28"/>
              </w:rPr>
              <w:t>державну</w:t>
            </w:r>
            <w:proofErr w:type="spellEnd"/>
            <w:r w:rsidRPr="00580DBF">
              <w:rPr>
                <w:rFonts w:ascii="Times New Roman" w:hAnsi="Times New Roman" w:cs="Times New Roman"/>
                <w:sz w:val="28"/>
              </w:rPr>
              <w:t xml:space="preserve"> службу</w:t>
            </w:r>
            <w:r w:rsidRPr="00580DBF">
              <w:rPr>
                <w:rFonts w:ascii="Times New Roman" w:hAnsi="Times New Roman" w:cs="Times New Roman"/>
                <w:sz w:val="28"/>
                <w:lang w:val="uk-UA"/>
              </w:rPr>
              <w:t>»</w:t>
            </w:r>
            <w:r w:rsidRPr="00580DBF">
              <w:rPr>
                <w:rFonts w:ascii="Times New Roman" w:hAnsi="Times New Roman" w:cs="Times New Roman"/>
                <w:sz w:val="28"/>
              </w:rPr>
              <w:t xml:space="preserve">; </w:t>
            </w:r>
          </w:p>
          <w:p w:rsidR="00F85496" w:rsidRPr="00580DBF" w:rsidRDefault="006F05CB" w:rsidP="006F05CB">
            <w:pPr>
              <w:jc w:val="both"/>
              <w:rPr>
                <w:rFonts w:ascii="Times New Roman" w:hAnsi="Times New Roman" w:cs="Times New Roman"/>
                <w:sz w:val="28"/>
                <w:szCs w:val="28"/>
                <w:lang w:val="uk-UA"/>
              </w:rPr>
            </w:pPr>
            <w:r w:rsidRPr="00580DBF">
              <w:rPr>
                <w:rFonts w:ascii="Times New Roman" w:hAnsi="Times New Roman" w:cs="Times New Roman"/>
                <w:sz w:val="28"/>
              </w:rPr>
              <w:t xml:space="preserve">- Закон </w:t>
            </w:r>
            <w:proofErr w:type="spellStart"/>
            <w:r w:rsidRPr="00580DBF">
              <w:rPr>
                <w:rFonts w:ascii="Times New Roman" w:hAnsi="Times New Roman" w:cs="Times New Roman"/>
                <w:sz w:val="28"/>
              </w:rPr>
              <w:t>України</w:t>
            </w:r>
            <w:proofErr w:type="spellEnd"/>
            <w:r w:rsidRPr="00580DBF">
              <w:rPr>
                <w:rFonts w:ascii="Times New Roman" w:hAnsi="Times New Roman" w:cs="Times New Roman"/>
                <w:sz w:val="28"/>
              </w:rPr>
              <w:t xml:space="preserve"> </w:t>
            </w:r>
            <w:r w:rsidRPr="00580DBF">
              <w:rPr>
                <w:rFonts w:ascii="Times New Roman" w:hAnsi="Times New Roman" w:cs="Times New Roman"/>
                <w:sz w:val="28"/>
                <w:lang w:val="uk-UA"/>
              </w:rPr>
              <w:t>«</w:t>
            </w:r>
            <w:r w:rsidRPr="00580DBF">
              <w:rPr>
                <w:rFonts w:ascii="Times New Roman" w:hAnsi="Times New Roman" w:cs="Times New Roman"/>
                <w:sz w:val="28"/>
              </w:rPr>
              <w:t xml:space="preserve">Про </w:t>
            </w:r>
            <w:proofErr w:type="spellStart"/>
            <w:r w:rsidRPr="00580DBF">
              <w:rPr>
                <w:rFonts w:ascii="Times New Roman" w:hAnsi="Times New Roman" w:cs="Times New Roman"/>
                <w:sz w:val="28"/>
              </w:rPr>
              <w:t>запобігання</w:t>
            </w:r>
            <w:proofErr w:type="spellEnd"/>
            <w:r w:rsidRPr="00580DBF">
              <w:rPr>
                <w:rFonts w:ascii="Times New Roman" w:hAnsi="Times New Roman" w:cs="Times New Roman"/>
                <w:sz w:val="28"/>
              </w:rPr>
              <w:t xml:space="preserve"> </w:t>
            </w:r>
            <w:proofErr w:type="spellStart"/>
            <w:r w:rsidRPr="00580DBF">
              <w:rPr>
                <w:rFonts w:ascii="Times New Roman" w:hAnsi="Times New Roman" w:cs="Times New Roman"/>
                <w:sz w:val="28"/>
              </w:rPr>
              <w:t>корупції</w:t>
            </w:r>
            <w:proofErr w:type="spellEnd"/>
            <w:r w:rsidRPr="00580DBF">
              <w:rPr>
                <w:rFonts w:ascii="Times New Roman" w:hAnsi="Times New Roman" w:cs="Times New Roman"/>
                <w:sz w:val="28"/>
                <w:lang w:val="uk-UA"/>
              </w:rPr>
              <w:t>»;</w:t>
            </w:r>
          </w:p>
        </w:tc>
      </w:tr>
      <w:tr w:rsidR="00580DBF" w:rsidRPr="00580DBF" w:rsidTr="009B2436">
        <w:trPr>
          <w:trHeight w:val="690"/>
        </w:trPr>
        <w:tc>
          <w:tcPr>
            <w:tcW w:w="598" w:type="dxa"/>
          </w:tcPr>
          <w:p w:rsidR="00EB7A71" w:rsidRPr="00580DBF" w:rsidRDefault="00EB7A71" w:rsidP="003201B3">
            <w:pPr>
              <w:rPr>
                <w:rFonts w:ascii="Times New Roman" w:hAnsi="Times New Roman" w:cs="Times New Roman"/>
                <w:sz w:val="28"/>
                <w:szCs w:val="28"/>
                <w:lang w:val="uk-UA"/>
              </w:rPr>
            </w:pPr>
            <w:r w:rsidRPr="00580DBF">
              <w:rPr>
                <w:rFonts w:ascii="Times New Roman" w:hAnsi="Times New Roman" w:cs="Times New Roman"/>
                <w:sz w:val="28"/>
                <w:szCs w:val="28"/>
                <w:lang w:val="uk-UA"/>
              </w:rPr>
              <w:t>2</w:t>
            </w:r>
          </w:p>
        </w:tc>
        <w:tc>
          <w:tcPr>
            <w:tcW w:w="3938" w:type="dxa"/>
            <w:gridSpan w:val="2"/>
          </w:tcPr>
          <w:p w:rsidR="00EB7A71" w:rsidRPr="00580DBF" w:rsidRDefault="00EB7A71" w:rsidP="003201B3">
            <w:pPr>
              <w:rPr>
                <w:rFonts w:ascii="Times New Roman" w:hAnsi="Times New Roman" w:cs="Times New Roman"/>
                <w:b/>
                <w:sz w:val="28"/>
                <w:szCs w:val="28"/>
                <w:lang w:val="uk-UA"/>
              </w:rPr>
            </w:pPr>
            <w:proofErr w:type="spellStart"/>
            <w:r w:rsidRPr="00580DBF">
              <w:rPr>
                <w:rFonts w:ascii="Times New Roman" w:hAnsi="Times New Roman" w:cs="Times New Roman"/>
                <w:b/>
                <w:sz w:val="28"/>
                <w:szCs w:val="28"/>
              </w:rPr>
              <w:t>Знання</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спеціального</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законодавства</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що</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пов’язане</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із</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завданнями</w:t>
            </w:r>
            <w:proofErr w:type="spellEnd"/>
            <w:r w:rsidRPr="00580DBF">
              <w:rPr>
                <w:rFonts w:ascii="Times New Roman" w:hAnsi="Times New Roman" w:cs="Times New Roman"/>
                <w:b/>
                <w:sz w:val="28"/>
                <w:szCs w:val="28"/>
              </w:rPr>
              <w:t xml:space="preserve"> та </w:t>
            </w:r>
            <w:proofErr w:type="spellStart"/>
            <w:r w:rsidRPr="00580DBF">
              <w:rPr>
                <w:rFonts w:ascii="Times New Roman" w:hAnsi="Times New Roman" w:cs="Times New Roman"/>
                <w:b/>
                <w:sz w:val="28"/>
                <w:szCs w:val="28"/>
              </w:rPr>
              <w:t>змістом</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роботи</w:t>
            </w:r>
            <w:proofErr w:type="spellEnd"/>
            <w:r w:rsidRPr="00580DBF">
              <w:rPr>
                <w:rFonts w:ascii="Times New Roman" w:hAnsi="Times New Roman" w:cs="Times New Roman"/>
                <w:b/>
                <w:sz w:val="28"/>
                <w:szCs w:val="28"/>
              </w:rPr>
              <w:t xml:space="preserve"> державного </w:t>
            </w:r>
            <w:proofErr w:type="spellStart"/>
            <w:r w:rsidRPr="00580DBF">
              <w:rPr>
                <w:rFonts w:ascii="Times New Roman" w:hAnsi="Times New Roman" w:cs="Times New Roman"/>
                <w:b/>
                <w:sz w:val="28"/>
                <w:szCs w:val="28"/>
              </w:rPr>
              <w:t>службовця</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відповідно</w:t>
            </w:r>
            <w:proofErr w:type="spellEnd"/>
            <w:r w:rsidRPr="00580DBF">
              <w:rPr>
                <w:rFonts w:ascii="Times New Roman" w:hAnsi="Times New Roman" w:cs="Times New Roman"/>
                <w:b/>
                <w:sz w:val="28"/>
                <w:szCs w:val="28"/>
              </w:rPr>
              <w:t xml:space="preserve"> до </w:t>
            </w:r>
            <w:proofErr w:type="spellStart"/>
            <w:r w:rsidRPr="00580DBF">
              <w:rPr>
                <w:rFonts w:ascii="Times New Roman" w:hAnsi="Times New Roman" w:cs="Times New Roman"/>
                <w:b/>
                <w:sz w:val="28"/>
                <w:szCs w:val="28"/>
              </w:rPr>
              <w:t>посадової</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інструкції</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положення</w:t>
            </w:r>
            <w:proofErr w:type="spellEnd"/>
            <w:r w:rsidRPr="00580DBF">
              <w:rPr>
                <w:rFonts w:ascii="Times New Roman" w:hAnsi="Times New Roman" w:cs="Times New Roman"/>
                <w:b/>
                <w:sz w:val="28"/>
                <w:szCs w:val="28"/>
              </w:rPr>
              <w:t xml:space="preserve"> про </w:t>
            </w:r>
            <w:proofErr w:type="spellStart"/>
            <w:r w:rsidRPr="00580DBF">
              <w:rPr>
                <w:rFonts w:ascii="Times New Roman" w:hAnsi="Times New Roman" w:cs="Times New Roman"/>
                <w:b/>
                <w:sz w:val="28"/>
                <w:szCs w:val="28"/>
              </w:rPr>
              <w:t>структурний</w:t>
            </w:r>
            <w:proofErr w:type="spellEnd"/>
            <w:r w:rsidRPr="00580DBF">
              <w:rPr>
                <w:rFonts w:ascii="Times New Roman" w:hAnsi="Times New Roman" w:cs="Times New Roman"/>
                <w:b/>
                <w:sz w:val="28"/>
                <w:szCs w:val="28"/>
              </w:rPr>
              <w:t xml:space="preserve"> </w:t>
            </w:r>
            <w:proofErr w:type="spellStart"/>
            <w:r w:rsidRPr="00580DBF">
              <w:rPr>
                <w:rFonts w:ascii="Times New Roman" w:hAnsi="Times New Roman" w:cs="Times New Roman"/>
                <w:b/>
                <w:sz w:val="28"/>
                <w:szCs w:val="28"/>
              </w:rPr>
              <w:t>підрозділ</w:t>
            </w:r>
            <w:proofErr w:type="spellEnd"/>
            <w:r w:rsidRPr="00580DBF">
              <w:rPr>
                <w:rFonts w:ascii="Times New Roman" w:hAnsi="Times New Roman" w:cs="Times New Roman"/>
                <w:b/>
                <w:sz w:val="28"/>
                <w:szCs w:val="28"/>
              </w:rPr>
              <w:t>)</w:t>
            </w:r>
          </w:p>
        </w:tc>
        <w:tc>
          <w:tcPr>
            <w:tcW w:w="4961" w:type="dxa"/>
          </w:tcPr>
          <w:p w:rsidR="002E7A87" w:rsidRPr="00580DBF" w:rsidRDefault="00FD73F9" w:rsidP="006F05CB">
            <w:pPr>
              <w:ind w:firstLine="630"/>
              <w:jc w:val="both"/>
              <w:rPr>
                <w:rFonts w:ascii="Times New Roman" w:hAnsi="Times New Roman" w:cs="Times New Roman"/>
                <w:sz w:val="28"/>
                <w:szCs w:val="28"/>
              </w:rPr>
            </w:pPr>
            <w:r w:rsidRPr="00580DBF">
              <w:rPr>
                <w:rFonts w:ascii="Times New Roman" w:hAnsi="Times New Roman" w:cs="Times New Roman"/>
                <w:sz w:val="28"/>
                <w:szCs w:val="28"/>
                <w:lang w:val="uk-UA"/>
              </w:rPr>
              <w:t xml:space="preserve">- </w:t>
            </w:r>
            <w:r w:rsidR="002E7A87" w:rsidRPr="00580DBF">
              <w:rPr>
                <w:rFonts w:ascii="Times New Roman" w:hAnsi="Times New Roman" w:cs="Times New Roman"/>
                <w:sz w:val="28"/>
                <w:szCs w:val="28"/>
              </w:rPr>
              <w:t xml:space="preserve">Закон </w:t>
            </w:r>
            <w:proofErr w:type="spellStart"/>
            <w:r w:rsidR="002E7A87" w:rsidRPr="00580DBF">
              <w:rPr>
                <w:rFonts w:ascii="Times New Roman" w:hAnsi="Times New Roman" w:cs="Times New Roman"/>
                <w:sz w:val="28"/>
                <w:szCs w:val="28"/>
              </w:rPr>
              <w:t>України</w:t>
            </w:r>
            <w:proofErr w:type="spellEnd"/>
            <w:r w:rsidR="002E7A87" w:rsidRPr="00580DBF">
              <w:rPr>
                <w:rFonts w:ascii="Times New Roman" w:hAnsi="Times New Roman" w:cs="Times New Roman"/>
                <w:sz w:val="28"/>
                <w:szCs w:val="28"/>
              </w:rPr>
              <w:t xml:space="preserve"> «Про </w:t>
            </w:r>
            <w:proofErr w:type="spellStart"/>
            <w:r w:rsidR="002E7A87" w:rsidRPr="00580DBF">
              <w:rPr>
                <w:rFonts w:ascii="Times New Roman" w:hAnsi="Times New Roman" w:cs="Times New Roman"/>
                <w:sz w:val="28"/>
                <w:szCs w:val="28"/>
              </w:rPr>
              <w:t>судоустрій</w:t>
            </w:r>
            <w:proofErr w:type="spellEnd"/>
            <w:r w:rsidR="002E7A87" w:rsidRPr="00580DBF">
              <w:rPr>
                <w:rFonts w:ascii="Times New Roman" w:hAnsi="Times New Roman" w:cs="Times New Roman"/>
                <w:sz w:val="28"/>
                <w:szCs w:val="28"/>
              </w:rPr>
              <w:t xml:space="preserve"> і статус </w:t>
            </w:r>
            <w:proofErr w:type="spellStart"/>
            <w:r w:rsidR="002E7A87" w:rsidRPr="00580DBF">
              <w:rPr>
                <w:rFonts w:ascii="Times New Roman" w:hAnsi="Times New Roman" w:cs="Times New Roman"/>
                <w:sz w:val="28"/>
                <w:szCs w:val="28"/>
              </w:rPr>
              <w:t>суддів</w:t>
            </w:r>
            <w:proofErr w:type="spellEnd"/>
            <w:r w:rsidR="002E7A87" w:rsidRPr="00580DBF">
              <w:rPr>
                <w:rFonts w:ascii="Times New Roman" w:hAnsi="Times New Roman" w:cs="Times New Roman"/>
                <w:sz w:val="28"/>
                <w:szCs w:val="28"/>
              </w:rPr>
              <w:t xml:space="preserve">»; </w:t>
            </w:r>
          </w:p>
          <w:p w:rsidR="002E7A87" w:rsidRDefault="00FD73F9" w:rsidP="006F05CB">
            <w:pPr>
              <w:ind w:firstLine="630"/>
              <w:jc w:val="both"/>
              <w:rPr>
                <w:rFonts w:ascii="Times New Roman" w:hAnsi="Times New Roman" w:cs="Times New Roman"/>
                <w:sz w:val="28"/>
                <w:szCs w:val="28"/>
              </w:rPr>
            </w:pPr>
            <w:r w:rsidRPr="00580DBF">
              <w:rPr>
                <w:rFonts w:ascii="Times New Roman" w:hAnsi="Times New Roman" w:cs="Times New Roman"/>
                <w:sz w:val="28"/>
                <w:szCs w:val="28"/>
                <w:lang w:val="uk-UA"/>
              </w:rPr>
              <w:t xml:space="preserve">- </w:t>
            </w:r>
            <w:proofErr w:type="spellStart"/>
            <w:r w:rsidR="002E7A87" w:rsidRPr="00580DBF">
              <w:rPr>
                <w:rFonts w:ascii="Times New Roman" w:hAnsi="Times New Roman" w:cs="Times New Roman"/>
                <w:sz w:val="28"/>
                <w:szCs w:val="28"/>
              </w:rPr>
              <w:t>Законодавство</w:t>
            </w:r>
            <w:proofErr w:type="spellEnd"/>
            <w:r w:rsidR="002E7A87" w:rsidRPr="00580DBF">
              <w:rPr>
                <w:rFonts w:ascii="Times New Roman" w:hAnsi="Times New Roman" w:cs="Times New Roman"/>
                <w:sz w:val="28"/>
                <w:szCs w:val="28"/>
              </w:rPr>
              <w:t xml:space="preserve"> та нормативно-</w:t>
            </w:r>
            <w:proofErr w:type="spellStart"/>
            <w:r w:rsidR="002E7A87" w:rsidRPr="00580DBF">
              <w:rPr>
                <w:rFonts w:ascii="Times New Roman" w:hAnsi="Times New Roman" w:cs="Times New Roman"/>
                <w:sz w:val="28"/>
                <w:szCs w:val="28"/>
              </w:rPr>
              <w:t>правові</w:t>
            </w:r>
            <w:proofErr w:type="spellEnd"/>
            <w:r w:rsidR="002E7A87" w:rsidRPr="00580DBF">
              <w:rPr>
                <w:rFonts w:ascii="Times New Roman" w:hAnsi="Times New Roman" w:cs="Times New Roman"/>
                <w:sz w:val="28"/>
                <w:szCs w:val="28"/>
              </w:rPr>
              <w:t xml:space="preserve"> </w:t>
            </w:r>
            <w:proofErr w:type="spellStart"/>
            <w:r w:rsidR="002E7A87" w:rsidRPr="00580DBF">
              <w:rPr>
                <w:rFonts w:ascii="Times New Roman" w:hAnsi="Times New Roman" w:cs="Times New Roman"/>
                <w:sz w:val="28"/>
                <w:szCs w:val="28"/>
              </w:rPr>
              <w:t>акти</w:t>
            </w:r>
            <w:proofErr w:type="spellEnd"/>
            <w:r w:rsidR="002E7A87" w:rsidRPr="00580DBF">
              <w:rPr>
                <w:rFonts w:ascii="Times New Roman" w:hAnsi="Times New Roman" w:cs="Times New Roman"/>
                <w:sz w:val="28"/>
                <w:szCs w:val="28"/>
              </w:rPr>
              <w:t xml:space="preserve">, </w:t>
            </w:r>
            <w:proofErr w:type="spellStart"/>
            <w:r w:rsidR="002E7A87" w:rsidRPr="00580DBF">
              <w:rPr>
                <w:rFonts w:ascii="Times New Roman" w:hAnsi="Times New Roman" w:cs="Times New Roman"/>
                <w:sz w:val="28"/>
                <w:szCs w:val="28"/>
              </w:rPr>
              <w:t>що</w:t>
            </w:r>
            <w:proofErr w:type="spellEnd"/>
            <w:r w:rsidR="002E7A87" w:rsidRPr="00580DBF">
              <w:rPr>
                <w:rFonts w:ascii="Times New Roman" w:hAnsi="Times New Roman" w:cs="Times New Roman"/>
                <w:sz w:val="28"/>
                <w:szCs w:val="28"/>
              </w:rPr>
              <w:t xml:space="preserve"> </w:t>
            </w:r>
            <w:proofErr w:type="spellStart"/>
            <w:r w:rsidR="002E7A87" w:rsidRPr="00580DBF">
              <w:rPr>
                <w:rFonts w:ascii="Times New Roman" w:hAnsi="Times New Roman" w:cs="Times New Roman"/>
                <w:sz w:val="28"/>
                <w:szCs w:val="28"/>
              </w:rPr>
              <w:t>регламентують</w:t>
            </w:r>
            <w:proofErr w:type="spellEnd"/>
            <w:r w:rsidR="002E7A87" w:rsidRPr="00580DBF">
              <w:rPr>
                <w:rFonts w:ascii="Times New Roman" w:hAnsi="Times New Roman" w:cs="Times New Roman"/>
                <w:sz w:val="28"/>
                <w:szCs w:val="28"/>
              </w:rPr>
              <w:t xml:space="preserve"> </w:t>
            </w:r>
            <w:proofErr w:type="spellStart"/>
            <w:r w:rsidR="002E7A87" w:rsidRPr="00580DBF">
              <w:rPr>
                <w:rFonts w:ascii="Times New Roman" w:hAnsi="Times New Roman" w:cs="Times New Roman"/>
                <w:sz w:val="28"/>
                <w:szCs w:val="28"/>
              </w:rPr>
              <w:t>діяльність</w:t>
            </w:r>
            <w:proofErr w:type="spellEnd"/>
            <w:r w:rsidR="002E7A87" w:rsidRPr="00580DBF">
              <w:rPr>
                <w:rFonts w:ascii="Times New Roman" w:hAnsi="Times New Roman" w:cs="Times New Roman"/>
                <w:sz w:val="28"/>
                <w:szCs w:val="28"/>
              </w:rPr>
              <w:t xml:space="preserve"> </w:t>
            </w:r>
            <w:proofErr w:type="spellStart"/>
            <w:r w:rsidR="002E7A87" w:rsidRPr="00580DBF">
              <w:rPr>
                <w:rFonts w:ascii="Times New Roman" w:hAnsi="Times New Roman" w:cs="Times New Roman"/>
                <w:sz w:val="28"/>
                <w:szCs w:val="28"/>
              </w:rPr>
              <w:t>судових</w:t>
            </w:r>
            <w:proofErr w:type="spellEnd"/>
            <w:r w:rsidR="002E7A87" w:rsidRPr="00580DBF">
              <w:rPr>
                <w:rFonts w:ascii="Times New Roman" w:hAnsi="Times New Roman" w:cs="Times New Roman"/>
                <w:sz w:val="28"/>
                <w:szCs w:val="28"/>
              </w:rPr>
              <w:t xml:space="preserve"> </w:t>
            </w:r>
            <w:proofErr w:type="spellStart"/>
            <w:r w:rsidR="002E7A87" w:rsidRPr="00580DBF">
              <w:rPr>
                <w:rFonts w:ascii="Times New Roman" w:hAnsi="Times New Roman" w:cs="Times New Roman"/>
                <w:sz w:val="28"/>
                <w:szCs w:val="28"/>
              </w:rPr>
              <w:t>органів</w:t>
            </w:r>
            <w:proofErr w:type="spellEnd"/>
            <w:r w:rsidR="002E7A87" w:rsidRPr="00580DBF">
              <w:rPr>
                <w:rFonts w:ascii="Times New Roman" w:hAnsi="Times New Roman" w:cs="Times New Roman"/>
                <w:sz w:val="28"/>
                <w:szCs w:val="28"/>
              </w:rPr>
              <w:t>;</w:t>
            </w:r>
          </w:p>
          <w:p w:rsidR="00A315B2" w:rsidRPr="00A315B2" w:rsidRDefault="00A315B2" w:rsidP="00A315B2">
            <w:pPr>
              <w:pStyle w:val="a7"/>
              <w:numPr>
                <w:ilvl w:val="0"/>
                <w:numId w:val="6"/>
              </w:numPr>
              <w:ind w:left="0" w:firstLine="630"/>
              <w:jc w:val="both"/>
              <w:rPr>
                <w:rFonts w:ascii="Times New Roman" w:hAnsi="Times New Roman" w:cs="Times New Roman"/>
                <w:sz w:val="28"/>
                <w:szCs w:val="28"/>
                <w:lang w:val="uk-UA"/>
              </w:rPr>
            </w:pPr>
            <w:r w:rsidRPr="00A315B2">
              <w:rPr>
                <w:rFonts w:ascii="Times New Roman" w:hAnsi="Times New Roman" w:cs="Times New Roman"/>
                <w:sz w:val="28"/>
                <w:szCs w:val="28"/>
                <w:lang w:val="uk-UA"/>
              </w:rPr>
              <w:t>Законодавство у сфері трудових відносин;</w:t>
            </w:r>
          </w:p>
          <w:p w:rsidR="002E7A87" w:rsidRPr="00580DBF" w:rsidRDefault="00FD73F9" w:rsidP="006F05CB">
            <w:pPr>
              <w:ind w:firstLine="630"/>
              <w:jc w:val="both"/>
              <w:rPr>
                <w:rFonts w:ascii="Times New Roman" w:hAnsi="Times New Roman" w:cs="Times New Roman"/>
                <w:sz w:val="28"/>
                <w:szCs w:val="28"/>
              </w:rPr>
            </w:pPr>
            <w:r w:rsidRPr="00580DBF">
              <w:rPr>
                <w:rFonts w:ascii="Times New Roman" w:hAnsi="Times New Roman" w:cs="Times New Roman"/>
                <w:sz w:val="28"/>
                <w:szCs w:val="28"/>
                <w:lang w:val="uk-UA"/>
              </w:rPr>
              <w:t xml:space="preserve">- </w:t>
            </w:r>
            <w:proofErr w:type="spellStart"/>
            <w:r w:rsidR="002E7A87" w:rsidRPr="00580DBF">
              <w:rPr>
                <w:rFonts w:ascii="Times New Roman" w:hAnsi="Times New Roman" w:cs="Times New Roman"/>
                <w:sz w:val="28"/>
                <w:szCs w:val="28"/>
              </w:rPr>
              <w:t>Інструкція</w:t>
            </w:r>
            <w:proofErr w:type="spellEnd"/>
            <w:r w:rsidR="002E7A87" w:rsidRPr="00580DBF">
              <w:rPr>
                <w:rFonts w:ascii="Times New Roman" w:hAnsi="Times New Roman" w:cs="Times New Roman"/>
                <w:sz w:val="28"/>
                <w:szCs w:val="28"/>
              </w:rPr>
              <w:t xml:space="preserve"> з </w:t>
            </w:r>
            <w:proofErr w:type="spellStart"/>
            <w:r w:rsidR="002E7A87" w:rsidRPr="00580DBF">
              <w:rPr>
                <w:rFonts w:ascii="Times New Roman" w:hAnsi="Times New Roman" w:cs="Times New Roman"/>
                <w:sz w:val="28"/>
                <w:szCs w:val="28"/>
              </w:rPr>
              <w:t>діловодства</w:t>
            </w:r>
            <w:proofErr w:type="spellEnd"/>
            <w:r w:rsidR="002E7A87" w:rsidRPr="00580DBF">
              <w:rPr>
                <w:rFonts w:ascii="Times New Roman" w:hAnsi="Times New Roman" w:cs="Times New Roman"/>
                <w:sz w:val="28"/>
                <w:szCs w:val="28"/>
              </w:rPr>
              <w:t xml:space="preserve"> в </w:t>
            </w:r>
            <w:proofErr w:type="spellStart"/>
            <w:r w:rsidR="002E7A87" w:rsidRPr="00580DBF">
              <w:rPr>
                <w:rFonts w:ascii="Times New Roman" w:hAnsi="Times New Roman" w:cs="Times New Roman"/>
                <w:sz w:val="28"/>
                <w:szCs w:val="28"/>
              </w:rPr>
              <w:t>місцевих</w:t>
            </w:r>
            <w:proofErr w:type="spellEnd"/>
            <w:r w:rsidR="002E7A87" w:rsidRPr="00580DBF">
              <w:rPr>
                <w:rFonts w:ascii="Times New Roman" w:hAnsi="Times New Roman" w:cs="Times New Roman"/>
                <w:sz w:val="28"/>
                <w:szCs w:val="28"/>
              </w:rPr>
              <w:t xml:space="preserve"> </w:t>
            </w:r>
            <w:proofErr w:type="spellStart"/>
            <w:r w:rsidR="002E7A87" w:rsidRPr="00580DBF">
              <w:rPr>
                <w:rFonts w:ascii="Times New Roman" w:hAnsi="Times New Roman" w:cs="Times New Roman"/>
                <w:sz w:val="28"/>
                <w:szCs w:val="28"/>
              </w:rPr>
              <w:t>загальних</w:t>
            </w:r>
            <w:proofErr w:type="spellEnd"/>
            <w:r w:rsidR="002E7A87" w:rsidRPr="00580DBF">
              <w:rPr>
                <w:rFonts w:ascii="Times New Roman" w:hAnsi="Times New Roman" w:cs="Times New Roman"/>
                <w:sz w:val="28"/>
                <w:szCs w:val="28"/>
              </w:rPr>
              <w:t xml:space="preserve"> судах; </w:t>
            </w:r>
          </w:p>
          <w:p w:rsidR="00EB7A71" w:rsidRPr="00580DBF" w:rsidRDefault="00FD73F9" w:rsidP="006F05CB">
            <w:pPr>
              <w:ind w:firstLine="630"/>
              <w:jc w:val="both"/>
              <w:rPr>
                <w:rFonts w:ascii="Times New Roman" w:hAnsi="Times New Roman" w:cs="Times New Roman"/>
                <w:sz w:val="28"/>
                <w:szCs w:val="28"/>
                <w:lang w:val="uk-UA"/>
              </w:rPr>
            </w:pPr>
            <w:r w:rsidRPr="00580DBF">
              <w:rPr>
                <w:rFonts w:ascii="Times New Roman" w:hAnsi="Times New Roman" w:cs="Times New Roman"/>
                <w:sz w:val="28"/>
                <w:szCs w:val="28"/>
                <w:lang w:val="uk-UA"/>
              </w:rPr>
              <w:t xml:space="preserve">- </w:t>
            </w:r>
            <w:proofErr w:type="spellStart"/>
            <w:r w:rsidR="002E7A87" w:rsidRPr="00580DBF">
              <w:rPr>
                <w:rFonts w:ascii="Times New Roman" w:hAnsi="Times New Roman" w:cs="Times New Roman"/>
                <w:sz w:val="28"/>
                <w:szCs w:val="28"/>
              </w:rPr>
              <w:t>Положення</w:t>
            </w:r>
            <w:proofErr w:type="spellEnd"/>
            <w:r w:rsidR="002E7A87" w:rsidRPr="00580DBF">
              <w:rPr>
                <w:rFonts w:ascii="Times New Roman" w:hAnsi="Times New Roman" w:cs="Times New Roman"/>
                <w:sz w:val="28"/>
                <w:szCs w:val="28"/>
              </w:rPr>
              <w:t xml:space="preserve"> про </w:t>
            </w:r>
            <w:proofErr w:type="spellStart"/>
            <w:r w:rsidR="002E7A87" w:rsidRPr="00580DBF">
              <w:rPr>
                <w:rFonts w:ascii="Times New Roman" w:hAnsi="Times New Roman" w:cs="Times New Roman"/>
                <w:sz w:val="28"/>
                <w:szCs w:val="28"/>
              </w:rPr>
              <w:t>автоматизовану</w:t>
            </w:r>
            <w:proofErr w:type="spellEnd"/>
            <w:r w:rsidR="002E7A87" w:rsidRPr="00580DBF">
              <w:rPr>
                <w:rFonts w:ascii="Times New Roman" w:hAnsi="Times New Roman" w:cs="Times New Roman"/>
                <w:sz w:val="28"/>
                <w:szCs w:val="28"/>
              </w:rPr>
              <w:t xml:space="preserve"> систему </w:t>
            </w:r>
            <w:proofErr w:type="spellStart"/>
            <w:r w:rsidR="002E7A87" w:rsidRPr="00580DBF">
              <w:rPr>
                <w:rFonts w:ascii="Times New Roman" w:hAnsi="Times New Roman" w:cs="Times New Roman"/>
                <w:sz w:val="28"/>
                <w:szCs w:val="28"/>
              </w:rPr>
              <w:t>документообігу</w:t>
            </w:r>
            <w:proofErr w:type="spellEnd"/>
            <w:r w:rsidR="002E7A87" w:rsidRPr="00580DBF">
              <w:rPr>
                <w:rFonts w:ascii="Times New Roman" w:hAnsi="Times New Roman" w:cs="Times New Roman"/>
                <w:sz w:val="28"/>
                <w:szCs w:val="28"/>
              </w:rPr>
              <w:t xml:space="preserve"> суду;</w:t>
            </w:r>
          </w:p>
        </w:tc>
      </w:tr>
      <w:bookmarkEnd w:id="2"/>
    </w:tbl>
    <w:p w:rsidR="002E509E" w:rsidRPr="00580DBF" w:rsidRDefault="002E509E"/>
    <w:sectPr w:rsidR="002E509E" w:rsidRPr="00580DBF" w:rsidSect="003201B3">
      <w:pgSz w:w="11906" w:h="16838"/>
      <w:pgMar w:top="1135"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8335B"/>
    <w:multiLevelType w:val="hybridMultilevel"/>
    <w:tmpl w:val="504E2782"/>
    <w:lvl w:ilvl="0" w:tplc="9C5A94C2">
      <w:start w:val="2"/>
      <w:numFmt w:val="bullet"/>
      <w:lvlText w:val="-"/>
      <w:lvlJc w:val="left"/>
      <w:pPr>
        <w:ind w:left="859" w:hanging="360"/>
      </w:pPr>
      <w:rPr>
        <w:rFonts w:ascii="Times New Roman" w:eastAsiaTheme="minorHAnsi" w:hAnsi="Times New Roman" w:cs="Times New Roman" w:hint="default"/>
      </w:rPr>
    </w:lvl>
    <w:lvl w:ilvl="1" w:tplc="04220003" w:tentative="1">
      <w:start w:val="1"/>
      <w:numFmt w:val="bullet"/>
      <w:lvlText w:val="o"/>
      <w:lvlJc w:val="left"/>
      <w:pPr>
        <w:ind w:left="1579" w:hanging="360"/>
      </w:pPr>
      <w:rPr>
        <w:rFonts w:ascii="Courier New" w:hAnsi="Courier New" w:cs="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cs="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cs="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1" w15:restartNumberingAfterBreak="0">
    <w:nsid w:val="2FE34442"/>
    <w:multiLevelType w:val="hybridMultilevel"/>
    <w:tmpl w:val="FCD05398"/>
    <w:lvl w:ilvl="0" w:tplc="1BA8723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36118EB"/>
    <w:multiLevelType w:val="hybridMultilevel"/>
    <w:tmpl w:val="D3F27614"/>
    <w:lvl w:ilvl="0" w:tplc="5B54352A">
      <w:start w:val="2"/>
      <w:numFmt w:val="bullet"/>
      <w:lvlText w:val="-"/>
      <w:lvlJc w:val="left"/>
      <w:pPr>
        <w:ind w:left="859" w:hanging="360"/>
      </w:pPr>
      <w:rPr>
        <w:rFonts w:ascii="Times New Roman" w:eastAsiaTheme="minorHAnsi" w:hAnsi="Times New Roman" w:cs="Times New Roman" w:hint="default"/>
      </w:rPr>
    </w:lvl>
    <w:lvl w:ilvl="1" w:tplc="04220003" w:tentative="1">
      <w:start w:val="1"/>
      <w:numFmt w:val="bullet"/>
      <w:lvlText w:val="o"/>
      <w:lvlJc w:val="left"/>
      <w:pPr>
        <w:ind w:left="1579" w:hanging="360"/>
      </w:pPr>
      <w:rPr>
        <w:rFonts w:ascii="Courier New" w:hAnsi="Courier New" w:cs="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cs="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cs="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3" w15:restartNumberingAfterBreak="0">
    <w:nsid w:val="49E77557"/>
    <w:multiLevelType w:val="hybridMultilevel"/>
    <w:tmpl w:val="D58ABE7C"/>
    <w:lvl w:ilvl="0" w:tplc="3734237C">
      <w:start w:val="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0001ACC"/>
    <w:multiLevelType w:val="hybridMultilevel"/>
    <w:tmpl w:val="145EB1F2"/>
    <w:lvl w:ilvl="0" w:tplc="00762F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0A414B"/>
    <w:multiLevelType w:val="hybridMultilevel"/>
    <w:tmpl w:val="145EB1F2"/>
    <w:lvl w:ilvl="0" w:tplc="00762F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98"/>
    <w:rsid w:val="00035A06"/>
    <w:rsid w:val="00055E27"/>
    <w:rsid w:val="00066EAD"/>
    <w:rsid w:val="000940B0"/>
    <w:rsid w:val="000962D0"/>
    <w:rsid w:val="00102C98"/>
    <w:rsid w:val="0012324A"/>
    <w:rsid w:val="00152EDA"/>
    <w:rsid w:val="00154148"/>
    <w:rsid w:val="0018397B"/>
    <w:rsid w:val="00192876"/>
    <w:rsid w:val="001A57A1"/>
    <w:rsid w:val="001B5603"/>
    <w:rsid w:val="001D7206"/>
    <w:rsid w:val="002C4E49"/>
    <w:rsid w:val="002E4A30"/>
    <w:rsid w:val="002E509E"/>
    <w:rsid w:val="002E7A87"/>
    <w:rsid w:val="003201B3"/>
    <w:rsid w:val="0034433B"/>
    <w:rsid w:val="00392486"/>
    <w:rsid w:val="003D50CF"/>
    <w:rsid w:val="00460EA9"/>
    <w:rsid w:val="004858C4"/>
    <w:rsid w:val="00486E93"/>
    <w:rsid w:val="00491B8D"/>
    <w:rsid w:val="004B60E7"/>
    <w:rsid w:val="004C20A6"/>
    <w:rsid w:val="005238C8"/>
    <w:rsid w:val="00573A44"/>
    <w:rsid w:val="00580DBF"/>
    <w:rsid w:val="00584F76"/>
    <w:rsid w:val="005927FA"/>
    <w:rsid w:val="005D1E49"/>
    <w:rsid w:val="00620152"/>
    <w:rsid w:val="00620227"/>
    <w:rsid w:val="00623CF0"/>
    <w:rsid w:val="00642949"/>
    <w:rsid w:val="00665762"/>
    <w:rsid w:val="006F05CB"/>
    <w:rsid w:val="00702773"/>
    <w:rsid w:val="007147C2"/>
    <w:rsid w:val="00722992"/>
    <w:rsid w:val="007362ED"/>
    <w:rsid w:val="00737957"/>
    <w:rsid w:val="0078108B"/>
    <w:rsid w:val="007B62CD"/>
    <w:rsid w:val="007D6C72"/>
    <w:rsid w:val="007F6742"/>
    <w:rsid w:val="00831763"/>
    <w:rsid w:val="008576E7"/>
    <w:rsid w:val="008620B0"/>
    <w:rsid w:val="008809D5"/>
    <w:rsid w:val="0089401B"/>
    <w:rsid w:val="00895C5A"/>
    <w:rsid w:val="008A1341"/>
    <w:rsid w:val="008F44F8"/>
    <w:rsid w:val="00950A85"/>
    <w:rsid w:val="009B2436"/>
    <w:rsid w:val="009C7549"/>
    <w:rsid w:val="00A176CE"/>
    <w:rsid w:val="00A315B2"/>
    <w:rsid w:val="00A50403"/>
    <w:rsid w:val="00A7659D"/>
    <w:rsid w:val="00A96C5B"/>
    <w:rsid w:val="00AA2BE0"/>
    <w:rsid w:val="00AC4E0D"/>
    <w:rsid w:val="00AE4DCE"/>
    <w:rsid w:val="00B20C2C"/>
    <w:rsid w:val="00B21814"/>
    <w:rsid w:val="00BA2599"/>
    <w:rsid w:val="00BB35DB"/>
    <w:rsid w:val="00BD5C9D"/>
    <w:rsid w:val="00C520E4"/>
    <w:rsid w:val="00CA435D"/>
    <w:rsid w:val="00CE5ED3"/>
    <w:rsid w:val="00CF19B4"/>
    <w:rsid w:val="00CF2FEB"/>
    <w:rsid w:val="00CF5F26"/>
    <w:rsid w:val="00D21FA0"/>
    <w:rsid w:val="00D35F1C"/>
    <w:rsid w:val="00D7116F"/>
    <w:rsid w:val="00DA7D72"/>
    <w:rsid w:val="00DD12CB"/>
    <w:rsid w:val="00DF0549"/>
    <w:rsid w:val="00E02D45"/>
    <w:rsid w:val="00E13DA9"/>
    <w:rsid w:val="00E2558F"/>
    <w:rsid w:val="00E52BA8"/>
    <w:rsid w:val="00E81C62"/>
    <w:rsid w:val="00EB7A71"/>
    <w:rsid w:val="00ED6622"/>
    <w:rsid w:val="00EE6180"/>
    <w:rsid w:val="00F16532"/>
    <w:rsid w:val="00F76F1C"/>
    <w:rsid w:val="00F823F9"/>
    <w:rsid w:val="00F85496"/>
    <w:rsid w:val="00FA2698"/>
    <w:rsid w:val="00FD73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9CD7"/>
  <w15:docId w15:val="{46C42BE1-7B03-464B-A5B8-DAF914B9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7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6C72"/>
    <w:pPr>
      <w:ind w:left="720"/>
      <w:contextualSpacing/>
    </w:pPr>
  </w:style>
  <w:style w:type="paragraph" w:styleId="a5">
    <w:name w:val="Balloon Text"/>
    <w:basedOn w:val="a"/>
    <w:link w:val="a6"/>
    <w:uiPriority w:val="99"/>
    <w:semiHidden/>
    <w:unhideWhenUsed/>
    <w:rsid w:val="00E2558F"/>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2558F"/>
    <w:rPr>
      <w:rFonts w:ascii="Tahoma" w:hAnsi="Tahoma" w:cs="Tahoma"/>
      <w:sz w:val="16"/>
      <w:szCs w:val="16"/>
    </w:rPr>
  </w:style>
  <w:style w:type="paragraph" w:styleId="a7">
    <w:name w:val="No Spacing"/>
    <w:uiPriority w:val="1"/>
    <w:qFormat/>
    <w:rsid w:val="00950A85"/>
    <w:pPr>
      <w:spacing w:after="0" w:line="240" w:lineRule="auto"/>
    </w:pPr>
    <w:rPr>
      <w:rFonts w:cstheme="minorHAnsi"/>
    </w:rPr>
  </w:style>
  <w:style w:type="character" w:customStyle="1" w:styleId="apple-converted-space">
    <w:name w:val="apple-converted-space"/>
    <w:basedOn w:val="a0"/>
    <w:rsid w:val="0062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3951">
      <w:bodyDiv w:val="1"/>
      <w:marLeft w:val="0"/>
      <w:marRight w:val="0"/>
      <w:marTop w:val="0"/>
      <w:marBottom w:val="0"/>
      <w:divBdr>
        <w:top w:val="none" w:sz="0" w:space="0" w:color="auto"/>
        <w:left w:val="none" w:sz="0" w:space="0" w:color="auto"/>
        <w:bottom w:val="none" w:sz="0" w:space="0" w:color="auto"/>
        <w:right w:val="none" w:sz="0" w:space="0" w:color="auto"/>
      </w:divBdr>
    </w:div>
    <w:div w:id="384185368">
      <w:bodyDiv w:val="1"/>
      <w:marLeft w:val="0"/>
      <w:marRight w:val="0"/>
      <w:marTop w:val="0"/>
      <w:marBottom w:val="0"/>
      <w:divBdr>
        <w:top w:val="none" w:sz="0" w:space="0" w:color="auto"/>
        <w:left w:val="none" w:sz="0" w:space="0" w:color="auto"/>
        <w:bottom w:val="none" w:sz="0" w:space="0" w:color="auto"/>
        <w:right w:val="none" w:sz="0" w:space="0" w:color="auto"/>
      </w:divBdr>
    </w:div>
    <w:div w:id="468061117">
      <w:bodyDiv w:val="1"/>
      <w:marLeft w:val="0"/>
      <w:marRight w:val="0"/>
      <w:marTop w:val="0"/>
      <w:marBottom w:val="0"/>
      <w:divBdr>
        <w:top w:val="none" w:sz="0" w:space="0" w:color="auto"/>
        <w:left w:val="none" w:sz="0" w:space="0" w:color="auto"/>
        <w:bottom w:val="none" w:sz="0" w:space="0" w:color="auto"/>
        <w:right w:val="none" w:sz="0" w:space="0" w:color="auto"/>
      </w:divBdr>
    </w:div>
    <w:div w:id="1234967838">
      <w:bodyDiv w:val="1"/>
      <w:marLeft w:val="0"/>
      <w:marRight w:val="0"/>
      <w:marTop w:val="0"/>
      <w:marBottom w:val="0"/>
      <w:divBdr>
        <w:top w:val="none" w:sz="0" w:space="0" w:color="auto"/>
        <w:left w:val="none" w:sz="0" w:space="0" w:color="auto"/>
        <w:bottom w:val="none" w:sz="0" w:space="0" w:color="auto"/>
        <w:right w:val="none" w:sz="0" w:space="0" w:color="auto"/>
      </w:divBdr>
    </w:div>
    <w:div w:id="1418791609">
      <w:bodyDiv w:val="1"/>
      <w:marLeft w:val="0"/>
      <w:marRight w:val="0"/>
      <w:marTop w:val="0"/>
      <w:marBottom w:val="0"/>
      <w:divBdr>
        <w:top w:val="none" w:sz="0" w:space="0" w:color="auto"/>
        <w:left w:val="none" w:sz="0" w:space="0" w:color="auto"/>
        <w:bottom w:val="none" w:sz="0" w:space="0" w:color="auto"/>
        <w:right w:val="none" w:sz="0" w:space="0" w:color="auto"/>
      </w:divBdr>
    </w:div>
    <w:div w:id="21078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A8C4-E7E5-40A4-A426-E1F8EE83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4933</Words>
  <Characters>2813</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2019-04-25T12:36:00Z</cp:lastPrinted>
  <dcterms:created xsi:type="dcterms:W3CDTF">2018-05-21T11:27:00Z</dcterms:created>
  <dcterms:modified xsi:type="dcterms:W3CDTF">2019-04-25T12:52:00Z</dcterms:modified>
</cp:coreProperties>
</file>