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7" w:type="dxa"/>
        <w:tblInd w:w="-106" w:type="dxa"/>
        <w:tblLook w:val="00A0"/>
      </w:tblPr>
      <w:tblGrid>
        <w:gridCol w:w="598"/>
        <w:gridCol w:w="3229"/>
        <w:gridCol w:w="709"/>
        <w:gridCol w:w="1101"/>
        <w:gridCol w:w="3860"/>
      </w:tblGrid>
      <w:tr w:rsidR="00FE15DF" w:rsidRPr="00A238B1">
        <w:trPr>
          <w:trHeight w:val="2127"/>
        </w:trPr>
        <w:tc>
          <w:tcPr>
            <w:tcW w:w="4536" w:type="dxa"/>
            <w:gridSpan w:val="3"/>
          </w:tcPr>
          <w:p w:rsidR="00FE15DF" w:rsidRPr="00A238B1" w:rsidRDefault="00FE15DF" w:rsidP="00A238B1">
            <w:pPr>
              <w:spacing w:after="0" w:line="240" w:lineRule="auto"/>
              <w:rPr>
                <w:rFonts w:ascii="Times New Roman" w:hAnsi="Times New Roman" w:cs="Times New Roman"/>
                <w:sz w:val="28"/>
                <w:szCs w:val="28"/>
              </w:rPr>
            </w:pPr>
          </w:p>
        </w:tc>
        <w:tc>
          <w:tcPr>
            <w:tcW w:w="4961" w:type="dxa"/>
            <w:gridSpan w:val="2"/>
          </w:tcPr>
          <w:p w:rsidR="00FE15DF" w:rsidRPr="00A238B1" w:rsidRDefault="00FE15DF" w:rsidP="00A238B1">
            <w:pPr>
              <w:spacing w:after="0" w:line="240" w:lineRule="auto"/>
              <w:rPr>
                <w:rFonts w:ascii="Times New Roman" w:hAnsi="Times New Roman" w:cs="Times New Roman"/>
                <w:sz w:val="28"/>
                <w:szCs w:val="28"/>
              </w:rPr>
            </w:pPr>
            <w:proofErr w:type="spellStart"/>
            <w:r w:rsidRPr="00A238B1">
              <w:rPr>
                <w:rFonts w:ascii="Times New Roman" w:hAnsi="Times New Roman" w:cs="Times New Roman"/>
                <w:sz w:val="28"/>
                <w:szCs w:val="28"/>
              </w:rPr>
              <w:t>Додаток</w:t>
            </w:r>
            <w:proofErr w:type="spellEnd"/>
            <w:r w:rsidRPr="00A238B1">
              <w:rPr>
                <w:rFonts w:ascii="Times New Roman" w:hAnsi="Times New Roman" w:cs="Times New Roman"/>
                <w:sz w:val="28"/>
                <w:szCs w:val="28"/>
              </w:rPr>
              <w:t xml:space="preserve"> </w:t>
            </w:r>
            <w:r w:rsidRPr="00A238B1">
              <w:rPr>
                <w:rFonts w:ascii="Times New Roman" w:hAnsi="Times New Roman" w:cs="Times New Roman"/>
                <w:sz w:val="28"/>
                <w:szCs w:val="28"/>
                <w:lang w:val="uk-UA"/>
              </w:rPr>
              <w:t>№2</w:t>
            </w:r>
            <w:r w:rsidRPr="00A238B1">
              <w:rPr>
                <w:rFonts w:ascii="Times New Roman" w:hAnsi="Times New Roman" w:cs="Times New Roman"/>
                <w:sz w:val="28"/>
                <w:szCs w:val="28"/>
              </w:rPr>
              <w:t xml:space="preserve"> </w:t>
            </w:r>
          </w:p>
          <w:p w:rsidR="00FE15DF" w:rsidRPr="00A238B1" w:rsidRDefault="00FE15DF" w:rsidP="00A238B1">
            <w:pPr>
              <w:spacing w:after="0" w:line="240" w:lineRule="auto"/>
              <w:rPr>
                <w:rFonts w:ascii="Times New Roman" w:hAnsi="Times New Roman" w:cs="Times New Roman"/>
                <w:sz w:val="28"/>
                <w:szCs w:val="28"/>
                <w:lang w:val="uk-UA"/>
              </w:rPr>
            </w:pPr>
            <w:proofErr w:type="gramStart"/>
            <w:r w:rsidRPr="00A238B1">
              <w:rPr>
                <w:rFonts w:ascii="Times New Roman" w:hAnsi="Times New Roman" w:cs="Times New Roman"/>
                <w:sz w:val="28"/>
                <w:szCs w:val="28"/>
              </w:rPr>
              <w:t>до</w:t>
            </w:r>
            <w:proofErr w:type="gramEnd"/>
            <w:r w:rsidRPr="00A238B1">
              <w:rPr>
                <w:rFonts w:ascii="Times New Roman" w:hAnsi="Times New Roman" w:cs="Times New Roman"/>
                <w:sz w:val="28"/>
                <w:szCs w:val="28"/>
              </w:rPr>
              <w:t xml:space="preserve"> </w:t>
            </w:r>
            <w:r w:rsidRPr="00A238B1">
              <w:rPr>
                <w:rFonts w:ascii="Times New Roman" w:hAnsi="Times New Roman" w:cs="Times New Roman"/>
                <w:sz w:val="28"/>
                <w:szCs w:val="28"/>
                <w:lang w:val="uk-UA"/>
              </w:rPr>
              <w:t xml:space="preserve">Наказу керівника апарату Ужгородського </w:t>
            </w:r>
            <w:proofErr w:type="spellStart"/>
            <w:r w:rsidRPr="00A238B1">
              <w:rPr>
                <w:rFonts w:ascii="Times New Roman" w:hAnsi="Times New Roman" w:cs="Times New Roman"/>
                <w:sz w:val="28"/>
                <w:szCs w:val="28"/>
                <w:lang w:val="uk-UA"/>
              </w:rPr>
              <w:t>міськрайонного</w:t>
            </w:r>
            <w:proofErr w:type="spellEnd"/>
            <w:r w:rsidRPr="00A238B1">
              <w:rPr>
                <w:rFonts w:ascii="Times New Roman" w:hAnsi="Times New Roman" w:cs="Times New Roman"/>
                <w:sz w:val="28"/>
                <w:szCs w:val="28"/>
                <w:lang w:val="uk-UA"/>
              </w:rPr>
              <w:t xml:space="preserve"> суду Закарпатської області </w:t>
            </w:r>
          </w:p>
          <w:p w:rsidR="00FE15DF" w:rsidRPr="00A238B1" w:rsidRDefault="00FE15DF" w:rsidP="00A238B1">
            <w:pPr>
              <w:spacing w:after="0" w:line="240" w:lineRule="auto"/>
              <w:rPr>
                <w:rFonts w:ascii="Times New Roman" w:hAnsi="Times New Roman" w:cs="Times New Roman"/>
                <w:sz w:val="28"/>
                <w:szCs w:val="28"/>
                <w:lang w:val="uk-UA"/>
              </w:rPr>
            </w:pPr>
            <w:r w:rsidRPr="00A238B1">
              <w:rPr>
                <w:rFonts w:ascii="Times New Roman" w:hAnsi="Times New Roman" w:cs="Times New Roman"/>
                <w:sz w:val="28"/>
                <w:szCs w:val="28"/>
                <w:lang w:val="uk-UA"/>
              </w:rPr>
              <w:t xml:space="preserve">від «24» квітня 2017 року </w:t>
            </w:r>
          </w:p>
          <w:p w:rsidR="00FE15DF" w:rsidRPr="00A238B1" w:rsidRDefault="00FE15DF" w:rsidP="00A238B1">
            <w:pPr>
              <w:spacing w:after="0" w:line="240" w:lineRule="auto"/>
              <w:rPr>
                <w:rFonts w:ascii="Times New Roman" w:hAnsi="Times New Roman" w:cs="Times New Roman"/>
                <w:sz w:val="28"/>
                <w:szCs w:val="28"/>
                <w:lang w:val="uk-UA"/>
              </w:rPr>
            </w:pPr>
            <w:r w:rsidRPr="00A238B1">
              <w:rPr>
                <w:rFonts w:ascii="Times New Roman" w:hAnsi="Times New Roman" w:cs="Times New Roman"/>
                <w:sz w:val="28"/>
                <w:szCs w:val="28"/>
                <w:lang w:val="uk-UA"/>
              </w:rPr>
              <w:t>№ 53/01-06</w:t>
            </w:r>
          </w:p>
        </w:tc>
      </w:tr>
      <w:tr w:rsidR="00FE15DF" w:rsidRPr="00A238B1">
        <w:tc>
          <w:tcPr>
            <w:tcW w:w="9497" w:type="dxa"/>
            <w:gridSpan w:val="5"/>
            <w:vAlign w:val="center"/>
          </w:tcPr>
          <w:p w:rsidR="00FE15DF" w:rsidRPr="00A238B1" w:rsidRDefault="00FE15DF" w:rsidP="00A238B1">
            <w:pPr>
              <w:spacing w:after="0" w:line="240" w:lineRule="auto"/>
              <w:jc w:val="center"/>
              <w:rPr>
                <w:rFonts w:ascii="Times New Roman" w:hAnsi="Times New Roman" w:cs="Times New Roman"/>
                <w:b/>
                <w:bCs/>
                <w:sz w:val="28"/>
                <w:szCs w:val="28"/>
                <w:lang w:val="uk-UA"/>
              </w:rPr>
            </w:pPr>
            <w:r w:rsidRPr="00A238B1">
              <w:rPr>
                <w:rFonts w:ascii="Times New Roman" w:hAnsi="Times New Roman" w:cs="Times New Roman"/>
                <w:b/>
                <w:bCs/>
                <w:sz w:val="28"/>
                <w:szCs w:val="28"/>
              </w:rPr>
              <w:t>УМОВИ</w:t>
            </w:r>
          </w:p>
        </w:tc>
      </w:tr>
      <w:tr w:rsidR="00FE15DF" w:rsidRPr="00A238B1">
        <w:trPr>
          <w:trHeight w:val="1409"/>
        </w:trPr>
        <w:tc>
          <w:tcPr>
            <w:tcW w:w="9497" w:type="dxa"/>
            <w:gridSpan w:val="5"/>
          </w:tcPr>
          <w:p w:rsidR="00FE15DF" w:rsidRPr="00A238B1" w:rsidRDefault="00FE15DF" w:rsidP="00A238B1">
            <w:pPr>
              <w:spacing w:after="0" w:line="240" w:lineRule="auto"/>
              <w:jc w:val="center"/>
              <w:rPr>
                <w:rFonts w:ascii="Times New Roman" w:hAnsi="Times New Roman" w:cs="Times New Roman"/>
                <w:b/>
                <w:bCs/>
                <w:sz w:val="28"/>
                <w:szCs w:val="28"/>
              </w:rPr>
            </w:pPr>
            <w:r w:rsidRPr="00A238B1">
              <w:rPr>
                <w:rFonts w:ascii="Times New Roman" w:hAnsi="Times New Roman" w:cs="Times New Roman"/>
                <w:b/>
                <w:bCs/>
                <w:sz w:val="28"/>
                <w:szCs w:val="28"/>
                <w:lang w:val="uk-UA"/>
              </w:rPr>
              <w:t>проведення</w:t>
            </w:r>
            <w:r w:rsidRPr="00A238B1">
              <w:rPr>
                <w:rFonts w:ascii="Times New Roman" w:hAnsi="Times New Roman" w:cs="Times New Roman"/>
                <w:b/>
                <w:bCs/>
                <w:sz w:val="28"/>
                <w:szCs w:val="28"/>
              </w:rPr>
              <w:t xml:space="preserve"> конкурсу</w:t>
            </w:r>
          </w:p>
          <w:p w:rsidR="00FE15DF" w:rsidRPr="00A238B1" w:rsidRDefault="00FE15DF" w:rsidP="00A238B1">
            <w:pPr>
              <w:spacing w:after="0" w:line="240" w:lineRule="auto"/>
              <w:jc w:val="center"/>
              <w:rPr>
                <w:rFonts w:ascii="Times New Roman" w:hAnsi="Times New Roman" w:cs="Times New Roman"/>
                <w:b/>
                <w:bCs/>
                <w:sz w:val="28"/>
                <w:szCs w:val="28"/>
                <w:lang w:val="uk-UA"/>
              </w:rPr>
            </w:pPr>
            <w:r w:rsidRPr="00A238B1">
              <w:rPr>
                <w:rFonts w:ascii="Times New Roman" w:hAnsi="Times New Roman" w:cs="Times New Roman"/>
                <w:b/>
                <w:bCs/>
                <w:sz w:val="28"/>
                <w:szCs w:val="28"/>
                <w:lang w:val="uk-UA"/>
              </w:rPr>
              <w:t>на заміщення вакантної посади державного службовця категорії «В» -</w:t>
            </w:r>
          </w:p>
          <w:p w:rsidR="00FE15DF" w:rsidRPr="00A238B1" w:rsidRDefault="00FE15DF" w:rsidP="00A238B1">
            <w:pPr>
              <w:spacing w:after="0" w:line="240" w:lineRule="auto"/>
              <w:jc w:val="center"/>
              <w:rPr>
                <w:rFonts w:ascii="Times New Roman" w:hAnsi="Times New Roman" w:cs="Times New Roman"/>
                <w:b/>
                <w:bCs/>
                <w:sz w:val="28"/>
                <w:szCs w:val="28"/>
                <w:lang w:val="uk-UA"/>
              </w:rPr>
            </w:pPr>
            <w:r w:rsidRPr="00A238B1">
              <w:rPr>
                <w:rFonts w:ascii="Times New Roman" w:hAnsi="Times New Roman" w:cs="Times New Roman"/>
                <w:b/>
                <w:bCs/>
                <w:sz w:val="28"/>
                <w:szCs w:val="28"/>
                <w:lang w:val="uk-UA"/>
              </w:rPr>
              <w:t xml:space="preserve">головного спеціаліста відділу управління персоналом </w:t>
            </w:r>
            <w:r w:rsidRPr="00A238B1">
              <w:rPr>
                <w:rFonts w:ascii="Times New Roman" w:hAnsi="Times New Roman" w:cs="Times New Roman"/>
                <w:b/>
                <w:bCs/>
                <w:color w:val="FF0000"/>
                <w:sz w:val="28"/>
                <w:szCs w:val="28"/>
                <w:lang w:val="uk-UA"/>
              </w:rPr>
              <w:t xml:space="preserve">     </w:t>
            </w:r>
          </w:p>
          <w:p w:rsidR="00FE15DF" w:rsidRPr="00A238B1" w:rsidRDefault="00FE15DF" w:rsidP="00A238B1">
            <w:pPr>
              <w:spacing w:after="0" w:line="240" w:lineRule="auto"/>
              <w:jc w:val="center"/>
              <w:rPr>
                <w:rFonts w:ascii="Times New Roman" w:hAnsi="Times New Roman" w:cs="Times New Roman"/>
                <w:b/>
                <w:bCs/>
                <w:sz w:val="28"/>
                <w:szCs w:val="28"/>
                <w:lang w:val="uk-UA"/>
              </w:rPr>
            </w:pPr>
            <w:r w:rsidRPr="00A238B1">
              <w:rPr>
                <w:rFonts w:ascii="Times New Roman" w:hAnsi="Times New Roman" w:cs="Times New Roman"/>
                <w:b/>
                <w:bCs/>
                <w:sz w:val="28"/>
                <w:szCs w:val="28"/>
                <w:lang w:val="uk-UA"/>
              </w:rPr>
              <w:t xml:space="preserve">Ужгородського </w:t>
            </w:r>
            <w:proofErr w:type="spellStart"/>
            <w:r w:rsidRPr="00A238B1">
              <w:rPr>
                <w:rFonts w:ascii="Times New Roman" w:hAnsi="Times New Roman" w:cs="Times New Roman"/>
                <w:b/>
                <w:bCs/>
                <w:sz w:val="28"/>
                <w:szCs w:val="28"/>
                <w:lang w:val="uk-UA"/>
              </w:rPr>
              <w:t>міськрайонного</w:t>
            </w:r>
            <w:proofErr w:type="spellEnd"/>
            <w:r w:rsidRPr="00A238B1">
              <w:rPr>
                <w:rFonts w:ascii="Times New Roman" w:hAnsi="Times New Roman" w:cs="Times New Roman"/>
                <w:b/>
                <w:bCs/>
                <w:sz w:val="28"/>
                <w:szCs w:val="28"/>
                <w:lang w:val="uk-UA"/>
              </w:rPr>
              <w:t xml:space="preserve"> суду Закарпатської області</w:t>
            </w:r>
          </w:p>
          <w:p w:rsidR="00FE15DF" w:rsidRPr="00A238B1" w:rsidRDefault="00FE15DF" w:rsidP="00A238B1">
            <w:pPr>
              <w:spacing w:after="0" w:line="240" w:lineRule="auto"/>
              <w:jc w:val="center"/>
              <w:rPr>
                <w:rFonts w:ascii="Times New Roman" w:hAnsi="Times New Roman" w:cs="Times New Roman"/>
                <w:b/>
                <w:bCs/>
                <w:sz w:val="28"/>
                <w:szCs w:val="28"/>
                <w:lang w:val="uk-UA"/>
              </w:rPr>
            </w:pPr>
            <w:r w:rsidRPr="00A238B1">
              <w:rPr>
                <w:rFonts w:ascii="Times New Roman" w:hAnsi="Times New Roman" w:cs="Times New Roman"/>
                <w:b/>
                <w:bCs/>
                <w:sz w:val="28"/>
                <w:szCs w:val="28"/>
                <w:lang w:val="uk-UA"/>
              </w:rPr>
              <w:t>(1 вакансія)</w:t>
            </w:r>
          </w:p>
        </w:tc>
      </w:tr>
      <w:tr w:rsidR="00FE15DF" w:rsidRPr="00A238B1">
        <w:trPr>
          <w:trHeight w:val="730"/>
        </w:trPr>
        <w:tc>
          <w:tcPr>
            <w:tcW w:w="9497" w:type="dxa"/>
            <w:gridSpan w:val="5"/>
            <w:vAlign w:val="center"/>
          </w:tcPr>
          <w:p w:rsidR="00FE15DF" w:rsidRPr="00A238B1" w:rsidRDefault="00FE15DF" w:rsidP="00A238B1">
            <w:pPr>
              <w:spacing w:after="0" w:line="240" w:lineRule="auto"/>
              <w:jc w:val="center"/>
              <w:rPr>
                <w:rFonts w:ascii="Times New Roman" w:hAnsi="Times New Roman" w:cs="Times New Roman"/>
                <w:b/>
                <w:bCs/>
                <w:sz w:val="28"/>
                <w:szCs w:val="28"/>
                <w:lang w:val="uk-UA"/>
              </w:rPr>
            </w:pPr>
            <w:proofErr w:type="spellStart"/>
            <w:r w:rsidRPr="00A238B1">
              <w:rPr>
                <w:rFonts w:ascii="Times New Roman" w:hAnsi="Times New Roman" w:cs="Times New Roman"/>
                <w:b/>
                <w:bCs/>
                <w:sz w:val="28"/>
                <w:szCs w:val="28"/>
              </w:rPr>
              <w:t>Загальні</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умови</w:t>
            </w:r>
            <w:proofErr w:type="spellEnd"/>
          </w:p>
        </w:tc>
      </w:tr>
      <w:tr w:rsidR="00FE15DF" w:rsidRPr="003B6D90">
        <w:trPr>
          <w:trHeight w:val="5954"/>
        </w:trPr>
        <w:tc>
          <w:tcPr>
            <w:tcW w:w="3827" w:type="dxa"/>
            <w:gridSpan w:val="2"/>
          </w:tcPr>
          <w:p w:rsidR="00FE15DF" w:rsidRPr="00A238B1" w:rsidRDefault="00FE15DF" w:rsidP="00A238B1">
            <w:pPr>
              <w:spacing w:after="0" w:line="240" w:lineRule="auto"/>
              <w:rPr>
                <w:rFonts w:ascii="Times New Roman" w:hAnsi="Times New Roman" w:cs="Times New Roman"/>
                <w:b/>
                <w:bCs/>
                <w:sz w:val="28"/>
                <w:szCs w:val="28"/>
              </w:rPr>
            </w:pPr>
            <w:proofErr w:type="spellStart"/>
            <w:r w:rsidRPr="00A238B1">
              <w:rPr>
                <w:rFonts w:ascii="Times New Roman" w:hAnsi="Times New Roman" w:cs="Times New Roman"/>
                <w:b/>
                <w:bCs/>
                <w:sz w:val="28"/>
                <w:szCs w:val="28"/>
              </w:rPr>
              <w:t>Посадові</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обов’язки</w:t>
            </w:r>
            <w:proofErr w:type="spellEnd"/>
          </w:p>
        </w:tc>
        <w:tc>
          <w:tcPr>
            <w:tcW w:w="5670" w:type="dxa"/>
            <w:gridSpan w:val="3"/>
          </w:tcPr>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 xml:space="preserve">Приймає документи від кандидатів на зайняття вакантних посад державної служби категорій «Б» та «В», проводить перевірку документів, поданих кандидатами, на відповідність встановленим законом вимогам, повідомляє кандидатів про результати такої перевірки та подає їх на розгляд конкурсної комісії, здійснює інші заходи щодо організації конкурсного </w:t>
            </w:r>
            <w:proofErr w:type="spellStart"/>
            <w:r w:rsidRPr="00A238B1">
              <w:rPr>
                <w:rFonts w:ascii="Times New Roman" w:hAnsi="Times New Roman" w:cs="Times New Roman"/>
                <w:sz w:val="28"/>
                <w:szCs w:val="28"/>
                <w:lang w:val="uk-UA"/>
              </w:rPr>
              <w:t>відбору;</w:t>
            </w:r>
            <w:proofErr w:type="spellEnd"/>
            <w:r w:rsidRPr="00A238B1">
              <w:rPr>
                <w:rFonts w:ascii="Times New Roman" w:hAnsi="Times New Roman" w:cs="Times New Roman"/>
                <w:sz w:val="28"/>
                <w:szCs w:val="28"/>
                <w:lang w:val="uk-UA"/>
              </w:rPr>
              <w:t xml:space="preserve"> розробляє спеціальні вимоги до осіб, які претендують на зайняття посад державної служби категорій «Б» і «В» у </w:t>
            </w:r>
            <w:proofErr w:type="spellStart"/>
            <w:r w:rsidRPr="00A238B1">
              <w:rPr>
                <w:rFonts w:ascii="Times New Roman" w:hAnsi="Times New Roman" w:cs="Times New Roman"/>
                <w:sz w:val="28"/>
                <w:szCs w:val="28"/>
                <w:lang w:val="uk-UA"/>
              </w:rPr>
              <w:t>суді;</w:t>
            </w:r>
            <w:proofErr w:type="spellEnd"/>
          </w:p>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надсилає кандидатам на зайняття вакантних посад державної служби категорій «Б» та «В» письмові повідомлення про результати конкурсу</w:t>
            </w:r>
            <w:r w:rsidRPr="00A238B1">
              <w:rPr>
                <w:rFonts w:ascii="Times New Roman" w:hAnsi="Times New Roman" w:cs="Times New Roman"/>
                <w:sz w:val="28"/>
                <w:szCs w:val="28"/>
              </w:rPr>
              <w:t>;</w:t>
            </w:r>
            <w:r w:rsidRPr="00A238B1">
              <w:rPr>
                <w:rFonts w:ascii="Times New Roman" w:hAnsi="Times New Roman" w:cs="Times New Roman"/>
                <w:sz w:val="28"/>
                <w:szCs w:val="28"/>
                <w:lang w:val="uk-UA"/>
              </w:rPr>
              <w:t xml:space="preserve"> здійснює ведення реєстру других за результатами конкурсу кандидатів на зайняття вакантних посад; здійснює планування професійного навчання суддів та працівників апарату </w:t>
            </w:r>
            <w:proofErr w:type="spellStart"/>
            <w:r w:rsidRPr="00A238B1">
              <w:rPr>
                <w:rFonts w:ascii="Times New Roman" w:hAnsi="Times New Roman" w:cs="Times New Roman"/>
                <w:sz w:val="28"/>
                <w:szCs w:val="28"/>
                <w:lang w:val="uk-UA"/>
              </w:rPr>
              <w:t>суду;</w:t>
            </w:r>
            <w:proofErr w:type="spellEnd"/>
            <w:r w:rsidRPr="00A238B1">
              <w:rPr>
                <w:rFonts w:ascii="Times New Roman" w:hAnsi="Times New Roman" w:cs="Times New Roman"/>
                <w:sz w:val="28"/>
                <w:szCs w:val="28"/>
                <w:lang w:val="uk-UA"/>
              </w:rPr>
              <w:t xml:space="preserve"> узагальнює потреби суддів та працівників апарату у підготовці, спеціалізації та підвищенні кваліфікації і вносить відповідні пропозиції голові суду та керівнику </w:t>
            </w:r>
            <w:proofErr w:type="spellStart"/>
            <w:r w:rsidRPr="00A238B1">
              <w:rPr>
                <w:rFonts w:ascii="Times New Roman" w:hAnsi="Times New Roman" w:cs="Times New Roman"/>
                <w:sz w:val="28"/>
                <w:szCs w:val="28"/>
                <w:lang w:val="uk-UA"/>
              </w:rPr>
              <w:t>апарату;</w:t>
            </w:r>
            <w:proofErr w:type="spellEnd"/>
            <w:r w:rsidRPr="00A238B1">
              <w:rPr>
                <w:rFonts w:ascii="Times New Roman" w:hAnsi="Times New Roman" w:cs="Times New Roman"/>
                <w:sz w:val="28"/>
                <w:szCs w:val="28"/>
                <w:lang w:val="uk-UA"/>
              </w:rPr>
              <w:t xml:space="preserve"> разом із державним службовцем складає індивідуальну програму підвищення рівня професійної компетентності за результатами оцінювання його службової </w:t>
            </w:r>
            <w:proofErr w:type="spellStart"/>
            <w:r w:rsidRPr="00A238B1">
              <w:rPr>
                <w:rFonts w:ascii="Times New Roman" w:hAnsi="Times New Roman" w:cs="Times New Roman"/>
                <w:sz w:val="28"/>
                <w:szCs w:val="28"/>
                <w:lang w:val="uk-UA"/>
              </w:rPr>
              <w:t>діяльності;</w:t>
            </w:r>
            <w:proofErr w:type="spellEnd"/>
            <w:r w:rsidRPr="00A238B1">
              <w:rPr>
                <w:rFonts w:ascii="Times New Roman" w:hAnsi="Times New Roman" w:cs="Times New Roman"/>
                <w:sz w:val="28"/>
                <w:szCs w:val="28"/>
                <w:lang w:val="uk-UA"/>
              </w:rPr>
              <w:t xml:space="preserve"> веде встановлену звітно-облікову документацію, готує державну статистичну звітність з </w:t>
            </w:r>
            <w:r w:rsidRPr="00A238B1">
              <w:rPr>
                <w:rFonts w:ascii="Times New Roman" w:hAnsi="Times New Roman" w:cs="Times New Roman"/>
                <w:sz w:val="28"/>
                <w:szCs w:val="28"/>
                <w:lang w:val="uk-UA"/>
              </w:rPr>
              <w:lastRenderedPageBreak/>
              <w:t xml:space="preserve">кадрових </w:t>
            </w:r>
            <w:proofErr w:type="spellStart"/>
            <w:r w:rsidRPr="00A238B1">
              <w:rPr>
                <w:rFonts w:ascii="Times New Roman" w:hAnsi="Times New Roman" w:cs="Times New Roman"/>
                <w:sz w:val="28"/>
                <w:szCs w:val="28"/>
                <w:lang w:val="uk-UA"/>
              </w:rPr>
              <w:t>питань;</w:t>
            </w:r>
            <w:proofErr w:type="spellEnd"/>
            <w:r w:rsidRPr="00A238B1">
              <w:rPr>
                <w:rFonts w:ascii="Times New Roman" w:hAnsi="Times New Roman" w:cs="Times New Roman"/>
                <w:sz w:val="28"/>
                <w:szCs w:val="28"/>
                <w:lang w:val="uk-UA"/>
              </w:rPr>
              <w:t xml:space="preserve"> організовує підготовку інформації та подання звітів, аналізів і узагальнень про роботу з персоналом суду за вимогою ТУ ДСА України в Закарпатській області; обчислює стаж роботи та державної </w:t>
            </w:r>
            <w:proofErr w:type="spellStart"/>
            <w:r w:rsidRPr="00A238B1">
              <w:rPr>
                <w:rFonts w:ascii="Times New Roman" w:hAnsi="Times New Roman" w:cs="Times New Roman"/>
                <w:sz w:val="28"/>
                <w:szCs w:val="28"/>
                <w:lang w:val="uk-UA"/>
              </w:rPr>
              <w:t>служби;</w:t>
            </w:r>
            <w:proofErr w:type="spellEnd"/>
            <w:r w:rsidRPr="00A238B1">
              <w:rPr>
                <w:rFonts w:ascii="Times New Roman" w:hAnsi="Times New Roman" w:cs="Times New Roman"/>
                <w:sz w:val="28"/>
                <w:szCs w:val="28"/>
                <w:lang w:val="uk-UA"/>
              </w:rPr>
              <w:t xml:space="preserve"> забезпечує розгляд пропозицій та готує документи щодо заохочення та нагородження працівників апарату державними нагородами, відомчими заохочувальними відзнаками, організовує ведення відповідного </w:t>
            </w:r>
            <w:proofErr w:type="spellStart"/>
            <w:r w:rsidRPr="00A238B1">
              <w:rPr>
                <w:rFonts w:ascii="Times New Roman" w:hAnsi="Times New Roman" w:cs="Times New Roman"/>
                <w:sz w:val="28"/>
                <w:szCs w:val="28"/>
                <w:lang w:val="uk-UA"/>
              </w:rPr>
              <w:t>обліку;</w:t>
            </w:r>
            <w:proofErr w:type="spellEnd"/>
            <w:r w:rsidRPr="00A238B1">
              <w:rPr>
                <w:rFonts w:ascii="Times New Roman" w:hAnsi="Times New Roman" w:cs="Times New Roman"/>
                <w:sz w:val="28"/>
                <w:szCs w:val="28"/>
                <w:lang w:val="uk-UA"/>
              </w:rPr>
              <w:t xml:space="preserve"> організовує складення Присяги державного службовця особою, яка вперше вступає на державну службу, оформляє документи про присвоєння відповідних рангів державним </w:t>
            </w:r>
            <w:proofErr w:type="spellStart"/>
            <w:r w:rsidRPr="00A238B1">
              <w:rPr>
                <w:rFonts w:ascii="Times New Roman" w:hAnsi="Times New Roman" w:cs="Times New Roman"/>
                <w:sz w:val="28"/>
                <w:szCs w:val="28"/>
                <w:lang w:val="uk-UA"/>
              </w:rPr>
              <w:t>службовцям;</w:t>
            </w:r>
            <w:proofErr w:type="spellEnd"/>
            <w:r w:rsidRPr="00A238B1">
              <w:rPr>
                <w:rFonts w:ascii="Times New Roman" w:hAnsi="Times New Roman" w:cs="Times New Roman"/>
                <w:sz w:val="28"/>
                <w:szCs w:val="28"/>
                <w:lang w:val="uk-UA"/>
              </w:rPr>
              <w:t xml:space="preserve"> організовує оформлення і видачу службових посвідчень працівникам </w:t>
            </w:r>
            <w:proofErr w:type="spellStart"/>
            <w:r w:rsidRPr="00A238B1">
              <w:rPr>
                <w:rFonts w:ascii="Times New Roman" w:hAnsi="Times New Roman" w:cs="Times New Roman"/>
                <w:sz w:val="28"/>
                <w:szCs w:val="28"/>
                <w:lang w:val="uk-UA"/>
              </w:rPr>
              <w:t>апарату;</w:t>
            </w:r>
            <w:proofErr w:type="spellEnd"/>
            <w:r w:rsidRPr="00A238B1">
              <w:rPr>
                <w:rFonts w:ascii="Times New Roman" w:hAnsi="Times New Roman" w:cs="Times New Roman"/>
                <w:sz w:val="28"/>
                <w:szCs w:val="28"/>
                <w:lang w:val="uk-UA"/>
              </w:rPr>
              <w:t xml:space="preserve"> забезпечує підготовку матеріалів щодо питань зарахування до штату та відрахування суддів, призначення на посади та звільнення працівників апарату </w:t>
            </w:r>
            <w:proofErr w:type="spellStart"/>
            <w:r w:rsidRPr="00A238B1">
              <w:rPr>
                <w:rFonts w:ascii="Times New Roman" w:hAnsi="Times New Roman" w:cs="Times New Roman"/>
                <w:sz w:val="28"/>
                <w:szCs w:val="28"/>
                <w:lang w:val="uk-UA"/>
              </w:rPr>
              <w:t>суду;</w:t>
            </w:r>
            <w:proofErr w:type="spellEnd"/>
            <w:r w:rsidRPr="00A238B1">
              <w:rPr>
                <w:rFonts w:ascii="Times New Roman" w:hAnsi="Times New Roman" w:cs="Times New Roman"/>
                <w:sz w:val="28"/>
                <w:szCs w:val="28"/>
                <w:lang w:val="uk-UA"/>
              </w:rPr>
              <w:t xml:space="preserve"> організовує формування графіку відпусток суддів та працівників апарату, готує проекти актів щодо надання відпусток персоналу, організовує їх подання та веде відповідний </w:t>
            </w:r>
            <w:proofErr w:type="spellStart"/>
            <w:r w:rsidRPr="00A238B1">
              <w:rPr>
                <w:rFonts w:ascii="Times New Roman" w:hAnsi="Times New Roman" w:cs="Times New Roman"/>
                <w:sz w:val="28"/>
                <w:szCs w:val="28"/>
                <w:lang w:val="uk-UA"/>
              </w:rPr>
              <w:t>облік;</w:t>
            </w:r>
            <w:proofErr w:type="spellEnd"/>
            <w:r w:rsidRPr="00A238B1">
              <w:rPr>
                <w:rFonts w:ascii="Times New Roman" w:hAnsi="Times New Roman" w:cs="Times New Roman"/>
                <w:sz w:val="28"/>
                <w:szCs w:val="28"/>
                <w:lang w:val="uk-UA"/>
              </w:rPr>
              <w:t xml:space="preserve"> здійснює роботу, пов’язану із заповненням, обліком і зберіганням трудових книжок та особових справ суддів та працівників апарату </w:t>
            </w:r>
            <w:proofErr w:type="spellStart"/>
            <w:r w:rsidRPr="00A238B1">
              <w:rPr>
                <w:rFonts w:ascii="Times New Roman" w:hAnsi="Times New Roman" w:cs="Times New Roman"/>
                <w:sz w:val="28"/>
                <w:szCs w:val="28"/>
                <w:lang w:val="uk-UA"/>
              </w:rPr>
              <w:t>суду;</w:t>
            </w:r>
            <w:proofErr w:type="spellEnd"/>
            <w:r w:rsidRPr="00A238B1">
              <w:rPr>
                <w:rFonts w:ascii="Times New Roman" w:hAnsi="Times New Roman" w:cs="Times New Roman"/>
                <w:sz w:val="28"/>
                <w:szCs w:val="28"/>
                <w:lang w:val="uk-UA"/>
              </w:rPr>
              <w:t xml:space="preserve"> здійснює заходи щодо належного ведення комп'ютерного обліку електронних особових справ суддів та працівників апарату суду; здійснює організаційні заходи щодо своєчасного подання суддями та працівниками апарату суду декларацій відповідно до вимог чинного антикорупційного </w:t>
            </w:r>
            <w:proofErr w:type="spellStart"/>
            <w:r w:rsidRPr="00A238B1">
              <w:rPr>
                <w:rFonts w:ascii="Times New Roman" w:hAnsi="Times New Roman" w:cs="Times New Roman"/>
                <w:sz w:val="28"/>
                <w:szCs w:val="28"/>
                <w:lang w:val="uk-UA"/>
              </w:rPr>
              <w:t>законодавства;</w:t>
            </w:r>
            <w:proofErr w:type="spellEnd"/>
            <w:r w:rsidRPr="00A238B1">
              <w:rPr>
                <w:rFonts w:ascii="Times New Roman" w:hAnsi="Times New Roman" w:cs="Times New Roman"/>
                <w:sz w:val="28"/>
                <w:szCs w:val="28"/>
                <w:lang w:val="uk-UA"/>
              </w:rPr>
              <w:t xml:space="preserve"> бере участь у виконанні плану заходів суду щодо посилення боротьби з корупцією на відповідний рік з метою профілактики та попередження корупційних діянь, забезпечує повідомлення відповідні органи про факти порушення порядку подання декларацій; забезпечує організацію проведення спеціальної перевірки щодо осіб, які </w:t>
            </w:r>
            <w:r w:rsidRPr="00A238B1">
              <w:rPr>
                <w:rFonts w:ascii="Times New Roman" w:hAnsi="Times New Roman" w:cs="Times New Roman"/>
                <w:sz w:val="28"/>
                <w:szCs w:val="28"/>
                <w:lang w:val="uk-UA"/>
              </w:rPr>
              <w:lastRenderedPageBreak/>
              <w:t xml:space="preserve">претендують на зайняття посад в суді; забезпечує організацію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готує проект довідки про її результати; готує проекти відповідей на звернення громадян, підприємств, установ та організацій, посадових осіб, запити та звернення народних депутатів, запити на інформацію з питань управління </w:t>
            </w:r>
            <w:proofErr w:type="spellStart"/>
            <w:r w:rsidRPr="00A238B1">
              <w:rPr>
                <w:rFonts w:ascii="Times New Roman" w:hAnsi="Times New Roman" w:cs="Times New Roman"/>
                <w:sz w:val="28"/>
                <w:szCs w:val="28"/>
                <w:lang w:val="uk-UA"/>
              </w:rPr>
              <w:t>персоналом;</w:t>
            </w:r>
            <w:proofErr w:type="spellEnd"/>
            <w:r w:rsidRPr="00A238B1">
              <w:rPr>
                <w:rFonts w:ascii="Times New Roman" w:hAnsi="Times New Roman" w:cs="Times New Roman"/>
                <w:sz w:val="28"/>
                <w:szCs w:val="28"/>
                <w:lang w:val="uk-UA"/>
              </w:rPr>
              <w:t xml:space="preserve"> за дорученням начальника відділу та керівника апарату здійснює інші функції, передбачені законодавством з питань роботи з персоналом, що виникають в процесі діяльності суду тощо;</w:t>
            </w:r>
          </w:p>
        </w:tc>
      </w:tr>
      <w:tr w:rsidR="00FE15DF" w:rsidRPr="003B6D90">
        <w:trPr>
          <w:trHeight w:val="1831"/>
        </w:trPr>
        <w:tc>
          <w:tcPr>
            <w:tcW w:w="3827" w:type="dxa"/>
            <w:gridSpan w:val="2"/>
          </w:tcPr>
          <w:p w:rsidR="00FE15DF" w:rsidRPr="00A238B1" w:rsidRDefault="00FE15DF" w:rsidP="00A238B1">
            <w:pPr>
              <w:spacing w:after="0" w:line="240" w:lineRule="auto"/>
              <w:rPr>
                <w:rFonts w:ascii="Times New Roman" w:hAnsi="Times New Roman" w:cs="Times New Roman"/>
                <w:b/>
                <w:bCs/>
                <w:sz w:val="28"/>
                <w:szCs w:val="28"/>
                <w:lang w:val="uk-UA"/>
              </w:rPr>
            </w:pPr>
            <w:r w:rsidRPr="00A238B1">
              <w:rPr>
                <w:rFonts w:ascii="Times New Roman" w:hAnsi="Times New Roman" w:cs="Times New Roman"/>
                <w:b/>
                <w:bCs/>
                <w:sz w:val="28"/>
                <w:szCs w:val="28"/>
                <w:lang w:val="uk-UA"/>
              </w:rPr>
              <w:lastRenderedPageBreak/>
              <w:t>Умови оплати праці</w:t>
            </w:r>
          </w:p>
        </w:tc>
        <w:tc>
          <w:tcPr>
            <w:tcW w:w="5670" w:type="dxa"/>
            <w:gridSpan w:val="3"/>
          </w:tcPr>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посадовий оклад – 3200</w:t>
            </w:r>
            <w:r w:rsidRPr="00A238B1">
              <w:rPr>
                <w:rFonts w:ascii="Times New Roman" w:hAnsi="Times New Roman" w:cs="Times New Roman"/>
                <w:color w:val="FF0000"/>
                <w:sz w:val="28"/>
                <w:szCs w:val="28"/>
                <w:lang w:val="uk-UA"/>
              </w:rPr>
              <w:t xml:space="preserve"> </w:t>
            </w:r>
            <w:r w:rsidRPr="00A238B1">
              <w:rPr>
                <w:rFonts w:ascii="Times New Roman" w:hAnsi="Times New Roman" w:cs="Times New Roman"/>
                <w:sz w:val="28"/>
                <w:szCs w:val="28"/>
                <w:lang w:val="uk-UA"/>
              </w:rPr>
              <w:t xml:space="preserve">грн., </w:t>
            </w:r>
          </w:p>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 xml:space="preserve">надбавка за вислугу років, </w:t>
            </w:r>
          </w:p>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 xml:space="preserve">надбавка за ранг державного службовця, </w:t>
            </w:r>
          </w:p>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за наявності достатнього фонду оплати праці – премія.</w:t>
            </w:r>
          </w:p>
        </w:tc>
      </w:tr>
      <w:tr w:rsidR="00FE15DF" w:rsidRPr="003B6D90">
        <w:trPr>
          <w:trHeight w:val="1568"/>
        </w:trPr>
        <w:tc>
          <w:tcPr>
            <w:tcW w:w="3827" w:type="dxa"/>
            <w:gridSpan w:val="2"/>
          </w:tcPr>
          <w:p w:rsidR="00FE15DF" w:rsidRPr="00A238B1" w:rsidRDefault="00FE15DF" w:rsidP="00A238B1">
            <w:pPr>
              <w:spacing w:after="0" w:line="240" w:lineRule="auto"/>
              <w:rPr>
                <w:rFonts w:ascii="Times New Roman" w:hAnsi="Times New Roman" w:cs="Times New Roman"/>
                <w:b/>
                <w:bCs/>
                <w:sz w:val="28"/>
                <w:szCs w:val="28"/>
                <w:lang w:val="uk-UA"/>
              </w:rPr>
            </w:pPr>
            <w:r w:rsidRPr="00A238B1">
              <w:rPr>
                <w:rFonts w:ascii="Times New Roman" w:hAnsi="Times New Roman" w:cs="Times New Roman"/>
                <w:b/>
                <w:bCs/>
                <w:sz w:val="28"/>
                <w:szCs w:val="28"/>
                <w:lang w:val="uk-UA"/>
              </w:rPr>
              <w:t>Інформація про строковість чи безстроковість призначення на посаду</w:t>
            </w:r>
          </w:p>
        </w:tc>
        <w:tc>
          <w:tcPr>
            <w:tcW w:w="5670" w:type="dxa"/>
            <w:gridSpan w:val="3"/>
          </w:tcPr>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безстрокове призначення на</w:t>
            </w:r>
            <w:bookmarkStart w:id="0" w:name="_GoBack"/>
            <w:bookmarkEnd w:id="0"/>
            <w:r w:rsidRPr="00A238B1">
              <w:rPr>
                <w:rFonts w:ascii="Times New Roman" w:hAnsi="Times New Roman" w:cs="Times New Roman"/>
                <w:sz w:val="28"/>
                <w:szCs w:val="28"/>
                <w:lang w:val="uk-UA"/>
              </w:rPr>
              <w:t xml:space="preserve"> посаду</w:t>
            </w:r>
          </w:p>
        </w:tc>
      </w:tr>
      <w:tr w:rsidR="00FE15DF" w:rsidRPr="00920DD9">
        <w:trPr>
          <w:trHeight w:val="11055"/>
        </w:trPr>
        <w:tc>
          <w:tcPr>
            <w:tcW w:w="3827" w:type="dxa"/>
            <w:gridSpan w:val="2"/>
          </w:tcPr>
          <w:p w:rsidR="00FE15DF" w:rsidRPr="00A238B1" w:rsidRDefault="00FE15DF" w:rsidP="00A238B1">
            <w:pPr>
              <w:spacing w:after="0" w:line="240" w:lineRule="auto"/>
              <w:rPr>
                <w:rFonts w:ascii="Times New Roman" w:hAnsi="Times New Roman" w:cs="Times New Roman"/>
                <w:b/>
                <w:bCs/>
                <w:sz w:val="28"/>
                <w:szCs w:val="28"/>
                <w:lang w:val="uk-UA"/>
              </w:rPr>
            </w:pPr>
            <w:r w:rsidRPr="00A238B1">
              <w:rPr>
                <w:rFonts w:ascii="Times New Roman" w:hAnsi="Times New Roman" w:cs="Times New Roman"/>
                <w:b/>
                <w:bCs/>
                <w:sz w:val="28"/>
                <w:szCs w:val="28"/>
                <w:lang w:val="uk-UA"/>
              </w:rPr>
              <w:lastRenderedPageBreak/>
              <w:t xml:space="preserve">Перелік документів, необхідних для участі в конкурсі, </w:t>
            </w:r>
          </w:p>
          <w:p w:rsidR="00FE15DF" w:rsidRPr="00A238B1" w:rsidRDefault="00FE15DF" w:rsidP="00A238B1">
            <w:pPr>
              <w:spacing w:after="0" w:line="240" w:lineRule="auto"/>
              <w:rPr>
                <w:rFonts w:ascii="Times New Roman" w:hAnsi="Times New Roman" w:cs="Times New Roman"/>
                <w:b/>
                <w:bCs/>
                <w:sz w:val="28"/>
                <w:szCs w:val="28"/>
                <w:lang w:val="uk-UA"/>
              </w:rPr>
            </w:pPr>
            <w:r w:rsidRPr="00A238B1">
              <w:rPr>
                <w:rFonts w:ascii="Times New Roman" w:hAnsi="Times New Roman" w:cs="Times New Roman"/>
                <w:b/>
                <w:bCs/>
                <w:sz w:val="28"/>
                <w:szCs w:val="28"/>
                <w:lang w:val="uk-UA"/>
              </w:rPr>
              <w:t>та строк їх подання</w:t>
            </w:r>
          </w:p>
        </w:tc>
        <w:tc>
          <w:tcPr>
            <w:tcW w:w="5670" w:type="dxa"/>
            <w:gridSpan w:val="3"/>
          </w:tcPr>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1) копію паспорта громадянина України;</w:t>
            </w:r>
          </w:p>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2) письмову заяву про участь у конкурсі із зазначенням основних мотивів щодо зайняття посади державної служби, до якої додається резюме у довільній формі;</w:t>
            </w:r>
          </w:p>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3) письмову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rsidRPr="00A238B1">
              <w:rPr>
                <w:lang w:val="uk-UA"/>
              </w:rPr>
              <w:t xml:space="preserve"> </w:t>
            </w:r>
            <w:r w:rsidRPr="00A238B1">
              <w:rPr>
                <w:rFonts w:ascii="Times New Roman" w:hAnsi="Times New Roman" w:cs="Times New Roman"/>
                <w:sz w:val="28"/>
                <w:szCs w:val="28"/>
                <w:lang w:val="uk-UA"/>
              </w:rPr>
              <w:t>або копію довідки встановленої форми про результати такої перевірки;</w:t>
            </w:r>
          </w:p>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4) копію (копії) документа (документів) про освіту;</w:t>
            </w:r>
          </w:p>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5) заповнену особову картку встановленого зразка</w:t>
            </w:r>
            <w:r w:rsidRPr="00A238B1">
              <w:rPr>
                <w:lang w:val="uk-UA"/>
              </w:rPr>
              <w:t xml:space="preserve"> (</w:t>
            </w:r>
            <w:r w:rsidRPr="00A238B1">
              <w:rPr>
                <w:rFonts w:ascii="Times New Roman" w:hAnsi="Times New Roman" w:cs="Times New Roman"/>
                <w:sz w:val="28"/>
                <w:szCs w:val="28"/>
                <w:lang w:val="uk-UA"/>
              </w:rPr>
              <w:t>затверджену Наказом Національного агентства України з питань державної служби від 05.08.2016  №156);</w:t>
            </w:r>
          </w:p>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6) декларацію особи, уповноваженої на виконання функцій держави або місцевого самоврядування, за 2016 рік (відповідно до Закону України «Про запобігання корупції»).</w:t>
            </w:r>
          </w:p>
          <w:p w:rsidR="00FE15DF" w:rsidRPr="00A238B1" w:rsidRDefault="00FE15DF" w:rsidP="00A238B1">
            <w:pPr>
              <w:spacing w:after="0" w:line="240" w:lineRule="auto"/>
              <w:jc w:val="both"/>
              <w:rPr>
                <w:rFonts w:ascii="Times New Roman" w:hAnsi="Times New Roman" w:cs="Times New Roman"/>
                <w:sz w:val="28"/>
                <w:szCs w:val="28"/>
                <w:lang w:val="uk-UA"/>
              </w:rPr>
            </w:pPr>
          </w:p>
          <w:p w:rsidR="00FE15DF" w:rsidRPr="00A238B1" w:rsidRDefault="00FE15DF" w:rsidP="00A238B1">
            <w:pPr>
              <w:spacing w:after="0" w:line="240" w:lineRule="auto"/>
              <w:jc w:val="both"/>
              <w:rPr>
                <w:rFonts w:ascii="Times New Roman" w:hAnsi="Times New Roman" w:cs="Times New Roman"/>
                <w:b/>
                <w:bCs/>
                <w:sz w:val="28"/>
                <w:szCs w:val="28"/>
                <w:lang w:val="uk-UA"/>
              </w:rPr>
            </w:pPr>
            <w:r w:rsidRPr="00A238B1">
              <w:rPr>
                <w:rFonts w:ascii="Times New Roman" w:hAnsi="Times New Roman" w:cs="Times New Roman"/>
                <w:b/>
                <w:bCs/>
                <w:sz w:val="28"/>
                <w:szCs w:val="28"/>
                <w:lang w:val="uk-UA"/>
              </w:rPr>
              <w:t>Строк подання документів:</w:t>
            </w:r>
          </w:p>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1</w:t>
            </w:r>
            <w:r>
              <w:rPr>
                <w:rFonts w:ascii="Times New Roman" w:hAnsi="Times New Roman" w:cs="Times New Roman"/>
                <w:sz w:val="28"/>
                <w:szCs w:val="28"/>
                <w:lang w:val="uk-UA"/>
              </w:rPr>
              <w:t>5</w:t>
            </w:r>
            <w:r w:rsidRPr="00A238B1">
              <w:rPr>
                <w:rFonts w:ascii="Times New Roman" w:hAnsi="Times New Roman" w:cs="Times New Roman"/>
                <w:sz w:val="28"/>
                <w:szCs w:val="28"/>
                <w:lang w:val="uk-UA"/>
              </w:rPr>
              <w:t xml:space="preserve"> календарних днів з дня оприлюднення інформації про проведення конкурсу на офіційному </w:t>
            </w:r>
            <w:proofErr w:type="spellStart"/>
            <w:r w:rsidRPr="00A238B1">
              <w:rPr>
                <w:rFonts w:ascii="Times New Roman" w:hAnsi="Times New Roman" w:cs="Times New Roman"/>
                <w:sz w:val="28"/>
                <w:szCs w:val="28"/>
                <w:lang w:val="uk-UA"/>
              </w:rPr>
              <w:t>веб-сайті</w:t>
            </w:r>
            <w:proofErr w:type="spellEnd"/>
            <w:r w:rsidRPr="00A238B1">
              <w:rPr>
                <w:rFonts w:ascii="Times New Roman" w:hAnsi="Times New Roman" w:cs="Times New Roman"/>
                <w:sz w:val="28"/>
                <w:szCs w:val="28"/>
                <w:lang w:val="uk-UA"/>
              </w:rPr>
              <w:t xml:space="preserve"> центрального органу виконавчої влади, що забезпечує формування та реалізує державну політику у сфері державної служби (Національного агентства України з питань державної служби).</w:t>
            </w:r>
          </w:p>
        </w:tc>
      </w:tr>
      <w:tr w:rsidR="00FE15DF" w:rsidRPr="00A238B1">
        <w:trPr>
          <w:trHeight w:val="1123"/>
        </w:trPr>
        <w:tc>
          <w:tcPr>
            <w:tcW w:w="3827" w:type="dxa"/>
            <w:gridSpan w:val="2"/>
          </w:tcPr>
          <w:p w:rsidR="00FE15DF" w:rsidRPr="00A238B1" w:rsidRDefault="00FE15DF" w:rsidP="00A238B1">
            <w:pPr>
              <w:spacing w:after="0" w:line="240" w:lineRule="auto"/>
              <w:rPr>
                <w:rFonts w:ascii="Times New Roman" w:hAnsi="Times New Roman" w:cs="Times New Roman"/>
                <w:b/>
                <w:bCs/>
                <w:sz w:val="28"/>
                <w:szCs w:val="28"/>
              </w:rPr>
            </w:pPr>
            <w:r w:rsidRPr="00A238B1">
              <w:rPr>
                <w:rFonts w:ascii="Times New Roman" w:hAnsi="Times New Roman" w:cs="Times New Roman"/>
                <w:b/>
                <w:bCs/>
                <w:sz w:val="28"/>
                <w:szCs w:val="28"/>
              </w:rPr>
              <w:t xml:space="preserve">Дата, час </w:t>
            </w:r>
            <w:proofErr w:type="spellStart"/>
            <w:r w:rsidRPr="00A238B1">
              <w:rPr>
                <w:rFonts w:ascii="Times New Roman" w:hAnsi="Times New Roman" w:cs="Times New Roman"/>
                <w:b/>
                <w:bCs/>
                <w:sz w:val="28"/>
                <w:szCs w:val="28"/>
              </w:rPr>
              <w:t>і</w:t>
            </w:r>
            <w:proofErr w:type="spellEnd"/>
            <w:r w:rsidRPr="00A238B1">
              <w:rPr>
                <w:rFonts w:ascii="Times New Roman" w:hAnsi="Times New Roman" w:cs="Times New Roman"/>
                <w:b/>
                <w:bCs/>
                <w:sz w:val="28"/>
                <w:szCs w:val="28"/>
              </w:rPr>
              <w:t xml:space="preserve"> </w:t>
            </w:r>
            <w:proofErr w:type="spellStart"/>
            <w:proofErr w:type="gramStart"/>
            <w:r w:rsidRPr="00A238B1">
              <w:rPr>
                <w:rFonts w:ascii="Times New Roman" w:hAnsi="Times New Roman" w:cs="Times New Roman"/>
                <w:b/>
                <w:bCs/>
                <w:sz w:val="28"/>
                <w:szCs w:val="28"/>
              </w:rPr>
              <w:t>м</w:t>
            </w:r>
            <w:proofErr w:type="gramEnd"/>
            <w:r w:rsidRPr="00A238B1">
              <w:rPr>
                <w:rFonts w:ascii="Times New Roman" w:hAnsi="Times New Roman" w:cs="Times New Roman"/>
                <w:b/>
                <w:bCs/>
                <w:sz w:val="28"/>
                <w:szCs w:val="28"/>
              </w:rPr>
              <w:t>ісце</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проведення</w:t>
            </w:r>
            <w:proofErr w:type="spellEnd"/>
            <w:r w:rsidRPr="00A238B1">
              <w:rPr>
                <w:rFonts w:ascii="Times New Roman" w:hAnsi="Times New Roman" w:cs="Times New Roman"/>
                <w:b/>
                <w:bCs/>
                <w:sz w:val="28"/>
                <w:szCs w:val="28"/>
              </w:rPr>
              <w:t xml:space="preserve"> конкурсу</w:t>
            </w:r>
          </w:p>
        </w:tc>
        <w:tc>
          <w:tcPr>
            <w:tcW w:w="5670" w:type="dxa"/>
            <w:gridSpan w:val="3"/>
          </w:tcPr>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15 травня 2017 року, о 09.00</w:t>
            </w:r>
          </w:p>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88017, м. Ужгород, вул. Загорська, буд. №53</w:t>
            </w:r>
          </w:p>
        </w:tc>
      </w:tr>
      <w:tr w:rsidR="00FE15DF" w:rsidRPr="00A238B1">
        <w:trPr>
          <w:trHeight w:val="2533"/>
        </w:trPr>
        <w:tc>
          <w:tcPr>
            <w:tcW w:w="3827" w:type="dxa"/>
            <w:gridSpan w:val="2"/>
          </w:tcPr>
          <w:p w:rsidR="00FE15DF" w:rsidRPr="00A238B1" w:rsidRDefault="00FE15DF" w:rsidP="00A238B1">
            <w:pPr>
              <w:spacing w:after="0" w:line="240" w:lineRule="auto"/>
              <w:rPr>
                <w:rFonts w:ascii="Times New Roman" w:hAnsi="Times New Roman" w:cs="Times New Roman"/>
                <w:b/>
                <w:bCs/>
                <w:sz w:val="28"/>
                <w:szCs w:val="28"/>
                <w:lang w:val="uk-UA"/>
              </w:rPr>
            </w:pPr>
            <w:proofErr w:type="spellStart"/>
            <w:proofErr w:type="gramStart"/>
            <w:r w:rsidRPr="00A238B1">
              <w:rPr>
                <w:rFonts w:ascii="Times New Roman" w:hAnsi="Times New Roman" w:cs="Times New Roman"/>
                <w:b/>
                <w:bCs/>
                <w:sz w:val="28"/>
                <w:szCs w:val="28"/>
              </w:rPr>
              <w:lastRenderedPageBreak/>
              <w:t>Пр</w:t>
            </w:r>
            <w:proofErr w:type="gramEnd"/>
            <w:r w:rsidRPr="00A238B1">
              <w:rPr>
                <w:rFonts w:ascii="Times New Roman" w:hAnsi="Times New Roman" w:cs="Times New Roman"/>
                <w:b/>
                <w:bCs/>
                <w:sz w:val="28"/>
                <w:szCs w:val="28"/>
              </w:rPr>
              <w:t>ізвище</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ім’я</w:t>
            </w:r>
            <w:proofErr w:type="spellEnd"/>
            <w:r w:rsidRPr="00A238B1">
              <w:rPr>
                <w:rFonts w:ascii="Times New Roman" w:hAnsi="Times New Roman" w:cs="Times New Roman"/>
                <w:b/>
                <w:bCs/>
                <w:sz w:val="28"/>
                <w:szCs w:val="28"/>
              </w:rPr>
              <w:t xml:space="preserve"> та по </w:t>
            </w:r>
            <w:proofErr w:type="spellStart"/>
            <w:r w:rsidRPr="00A238B1">
              <w:rPr>
                <w:rFonts w:ascii="Times New Roman" w:hAnsi="Times New Roman" w:cs="Times New Roman"/>
                <w:b/>
                <w:bCs/>
                <w:sz w:val="28"/>
                <w:szCs w:val="28"/>
              </w:rPr>
              <w:t>батькові</w:t>
            </w:r>
            <w:proofErr w:type="spellEnd"/>
            <w:r w:rsidRPr="00A238B1">
              <w:rPr>
                <w:rFonts w:ascii="Times New Roman" w:hAnsi="Times New Roman" w:cs="Times New Roman"/>
                <w:b/>
                <w:bCs/>
                <w:sz w:val="28"/>
                <w:szCs w:val="28"/>
              </w:rPr>
              <w:t xml:space="preserve">, номер телефону та адреса </w:t>
            </w:r>
            <w:proofErr w:type="spellStart"/>
            <w:r w:rsidRPr="00A238B1">
              <w:rPr>
                <w:rFonts w:ascii="Times New Roman" w:hAnsi="Times New Roman" w:cs="Times New Roman"/>
                <w:b/>
                <w:bCs/>
                <w:sz w:val="28"/>
                <w:szCs w:val="28"/>
              </w:rPr>
              <w:t>електронної</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пошти</w:t>
            </w:r>
            <w:proofErr w:type="spellEnd"/>
            <w:r w:rsidRPr="00A238B1">
              <w:rPr>
                <w:rFonts w:ascii="Times New Roman" w:hAnsi="Times New Roman" w:cs="Times New Roman"/>
                <w:b/>
                <w:bCs/>
                <w:sz w:val="28"/>
                <w:szCs w:val="28"/>
              </w:rPr>
              <w:t xml:space="preserve"> особи, яка </w:t>
            </w:r>
            <w:proofErr w:type="spellStart"/>
            <w:r w:rsidRPr="00A238B1">
              <w:rPr>
                <w:rFonts w:ascii="Times New Roman" w:hAnsi="Times New Roman" w:cs="Times New Roman"/>
                <w:b/>
                <w:bCs/>
                <w:sz w:val="28"/>
                <w:szCs w:val="28"/>
              </w:rPr>
              <w:t>надає</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додаткову</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інформацію</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з</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питань</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проведення</w:t>
            </w:r>
            <w:proofErr w:type="spellEnd"/>
            <w:r w:rsidRPr="00A238B1">
              <w:rPr>
                <w:rFonts w:ascii="Times New Roman" w:hAnsi="Times New Roman" w:cs="Times New Roman"/>
                <w:b/>
                <w:bCs/>
                <w:sz w:val="28"/>
                <w:szCs w:val="28"/>
              </w:rPr>
              <w:t xml:space="preserve"> конкурсу</w:t>
            </w:r>
            <w:r w:rsidRPr="00A238B1">
              <w:rPr>
                <w:rFonts w:ascii="Times New Roman" w:hAnsi="Times New Roman" w:cs="Times New Roman"/>
                <w:b/>
                <w:bCs/>
                <w:sz w:val="28"/>
                <w:szCs w:val="28"/>
              </w:rPr>
              <w:tab/>
            </w:r>
          </w:p>
        </w:tc>
        <w:tc>
          <w:tcPr>
            <w:tcW w:w="5670" w:type="dxa"/>
            <w:gridSpan w:val="3"/>
          </w:tcPr>
          <w:p w:rsidR="00FE15DF" w:rsidRPr="00A238B1" w:rsidRDefault="00FE15DF" w:rsidP="00A238B1">
            <w:pPr>
              <w:spacing w:after="0" w:line="240" w:lineRule="auto"/>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ПОПОВИЧ Анна Федорівна;</w:t>
            </w:r>
          </w:p>
          <w:p w:rsidR="00FE15DF" w:rsidRPr="00A238B1" w:rsidRDefault="00FE15DF" w:rsidP="00A238B1">
            <w:pPr>
              <w:spacing w:after="0" w:line="240" w:lineRule="auto"/>
              <w:jc w:val="both"/>
              <w:rPr>
                <w:rFonts w:ascii="Times New Roman" w:hAnsi="Times New Roman" w:cs="Times New Roman"/>
                <w:sz w:val="28"/>
                <w:szCs w:val="28"/>
                <w:lang w:val="uk-UA"/>
              </w:rPr>
            </w:pPr>
            <w:proofErr w:type="spellStart"/>
            <w:r w:rsidRPr="00A238B1">
              <w:rPr>
                <w:rFonts w:ascii="Times New Roman" w:hAnsi="Times New Roman" w:cs="Times New Roman"/>
                <w:sz w:val="28"/>
                <w:szCs w:val="28"/>
                <w:lang w:val="uk-UA"/>
              </w:rPr>
              <w:t>тел.№</w:t>
            </w:r>
            <w:proofErr w:type="spellEnd"/>
            <w:r w:rsidRPr="00A238B1">
              <w:rPr>
                <w:rFonts w:ascii="Times New Roman" w:hAnsi="Times New Roman" w:cs="Times New Roman"/>
                <w:sz w:val="28"/>
                <w:szCs w:val="28"/>
                <w:lang w:val="uk-UA"/>
              </w:rPr>
              <w:t xml:space="preserve"> (0312)644704</w:t>
            </w:r>
          </w:p>
          <w:p w:rsidR="00FE15DF" w:rsidRPr="00A238B1" w:rsidRDefault="00FE15DF" w:rsidP="00A238B1">
            <w:pPr>
              <w:spacing w:after="0" w:line="240" w:lineRule="auto"/>
              <w:jc w:val="both"/>
              <w:rPr>
                <w:rFonts w:ascii="Times New Roman" w:hAnsi="Times New Roman" w:cs="Times New Roman"/>
                <w:sz w:val="28"/>
                <w:szCs w:val="28"/>
              </w:rPr>
            </w:pPr>
            <w:r w:rsidRPr="00A238B1">
              <w:rPr>
                <w:rFonts w:ascii="Times New Roman" w:hAnsi="Times New Roman" w:cs="Times New Roman"/>
                <w:sz w:val="28"/>
                <w:szCs w:val="28"/>
                <w:lang w:val="uk-UA"/>
              </w:rPr>
              <w:t xml:space="preserve">е/а: </w:t>
            </w:r>
            <w:proofErr w:type="spellStart"/>
            <w:r w:rsidRPr="00A238B1">
              <w:rPr>
                <w:rFonts w:ascii="Times New Roman" w:hAnsi="Times New Roman" w:cs="Times New Roman"/>
                <w:sz w:val="28"/>
                <w:szCs w:val="28"/>
                <w:lang w:val="en-US"/>
              </w:rPr>
              <w:t>hrm</w:t>
            </w:r>
            <w:proofErr w:type="spellEnd"/>
            <w:r w:rsidRPr="00A238B1">
              <w:rPr>
                <w:rFonts w:ascii="Times New Roman" w:hAnsi="Times New Roman" w:cs="Times New Roman"/>
                <w:sz w:val="28"/>
                <w:szCs w:val="28"/>
              </w:rPr>
              <w:t>@</w:t>
            </w:r>
            <w:proofErr w:type="spellStart"/>
            <w:r w:rsidRPr="00A238B1">
              <w:rPr>
                <w:rFonts w:ascii="Times New Roman" w:hAnsi="Times New Roman" w:cs="Times New Roman"/>
                <w:sz w:val="28"/>
                <w:szCs w:val="28"/>
                <w:lang w:val="en-US"/>
              </w:rPr>
              <w:t>ug</w:t>
            </w:r>
            <w:proofErr w:type="spellEnd"/>
            <w:r w:rsidRPr="00A238B1">
              <w:rPr>
                <w:rFonts w:ascii="Times New Roman" w:hAnsi="Times New Roman" w:cs="Times New Roman"/>
                <w:sz w:val="28"/>
                <w:szCs w:val="28"/>
              </w:rPr>
              <w:t>.</w:t>
            </w:r>
            <w:proofErr w:type="spellStart"/>
            <w:r w:rsidRPr="00A238B1">
              <w:rPr>
                <w:rFonts w:ascii="Times New Roman" w:hAnsi="Times New Roman" w:cs="Times New Roman"/>
                <w:sz w:val="28"/>
                <w:szCs w:val="28"/>
                <w:lang w:val="en-US"/>
              </w:rPr>
              <w:t>zk</w:t>
            </w:r>
            <w:proofErr w:type="spellEnd"/>
            <w:r w:rsidRPr="00A238B1">
              <w:rPr>
                <w:rFonts w:ascii="Times New Roman" w:hAnsi="Times New Roman" w:cs="Times New Roman"/>
                <w:sz w:val="28"/>
                <w:szCs w:val="28"/>
              </w:rPr>
              <w:t>.</w:t>
            </w:r>
            <w:r w:rsidRPr="00A238B1">
              <w:rPr>
                <w:rFonts w:ascii="Times New Roman" w:hAnsi="Times New Roman" w:cs="Times New Roman"/>
                <w:sz w:val="28"/>
                <w:szCs w:val="28"/>
                <w:lang w:val="en-US"/>
              </w:rPr>
              <w:t>court</w:t>
            </w:r>
            <w:r w:rsidRPr="00A238B1">
              <w:rPr>
                <w:rFonts w:ascii="Times New Roman" w:hAnsi="Times New Roman" w:cs="Times New Roman"/>
                <w:sz w:val="28"/>
                <w:szCs w:val="28"/>
              </w:rPr>
              <w:t>.</w:t>
            </w:r>
            <w:proofErr w:type="spellStart"/>
            <w:r w:rsidRPr="00A238B1">
              <w:rPr>
                <w:rFonts w:ascii="Times New Roman" w:hAnsi="Times New Roman" w:cs="Times New Roman"/>
                <w:sz w:val="28"/>
                <w:szCs w:val="28"/>
                <w:lang w:val="en-US"/>
              </w:rPr>
              <w:t>gov</w:t>
            </w:r>
            <w:proofErr w:type="spellEnd"/>
            <w:r w:rsidRPr="00A238B1">
              <w:rPr>
                <w:rFonts w:ascii="Times New Roman" w:hAnsi="Times New Roman" w:cs="Times New Roman"/>
                <w:sz w:val="28"/>
                <w:szCs w:val="28"/>
              </w:rPr>
              <w:t>.</w:t>
            </w:r>
            <w:proofErr w:type="spellStart"/>
            <w:r w:rsidRPr="00A238B1">
              <w:rPr>
                <w:rFonts w:ascii="Times New Roman" w:hAnsi="Times New Roman" w:cs="Times New Roman"/>
                <w:sz w:val="28"/>
                <w:szCs w:val="28"/>
                <w:lang w:val="en-US"/>
              </w:rPr>
              <w:t>ua</w:t>
            </w:r>
            <w:proofErr w:type="spellEnd"/>
          </w:p>
        </w:tc>
      </w:tr>
      <w:tr w:rsidR="00FE15DF" w:rsidRPr="00A238B1">
        <w:trPr>
          <w:trHeight w:val="765"/>
        </w:trPr>
        <w:tc>
          <w:tcPr>
            <w:tcW w:w="9497" w:type="dxa"/>
            <w:gridSpan w:val="5"/>
            <w:vAlign w:val="center"/>
          </w:tcPr>
          <w:p w:rsidR="00FE15DF" w:rsidRPr="00A238B1" w:rsidRDefault="00FE15DF" w:rsidP="00A238B1">
            <w:pPr>
              <w:spacing w:after="0" w:line="240" w:lineRule="auto"/>
              <w:jc w:val="center"/>
              <w:rPr>
                <w:rFonts w:ascii="Times New Roman" w:hAnsi="Times New Roman" w:cs="Times New Roman"/>
                <w:b/>
                <w:bCs/>
                <w:sz w:val="28"/>
                <w:szCs w:val="28"/>
                <w:lang w:val="uk-UA"/>
              </w:rPr>
            </w:pPr>
            <w:proofErr w:type="spellStart"/>
            <w:r w:rsidRPr="00A238B1">
              <w:rPr>
                <w:rFonts w:ascii="Times New Roman" w:hAnsi="Times New Roman" w:cs="Times New Roman"/>
                <w:b/>
                <w:bCs/>
                <w:sz w:val="28"/>
                <w:szCs w:val="28"/>
              </w:rPr>
              <w:t>Вимоги</w:t>
            </w:r>
            <w:proofErr w:type="spellEnd"/>
            <w:r w:rsidRPr="00A238B1">
              <w:rPr>
                <w:rFonts w:ascii="Times New Roman" w:hAnsi="Times New Roman" w:cs="Times New Roman"/>
                <w:b/>
                <w:bCs/>
                <w:sz w:val="28"/>
                <w:szCs w:val="28"/>
              </w:rPr>
              <w:t xml:space="preserve"> до </w:t>
            </w:r>
            <w:proofErr w:type="spellStart"/>
            <w:r w:rsidRPr="00A238B1">
              <w:rPr>
                <w:rFonts w:ascii="Times New Roman" w:hAnsi="Times New Roman" w:cs="Times New Roman"/>
                <w:b/>
                <w:bCs/>
                <w:sz w:val="28"/>
                <w:szCs w:val="28"/>
              </w:rPr>
              <w:t>професійної</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компетентності</w:t>
            </w:r>
            <w:proofErr w:type="spellEnd"/>
          </w:p>
        </w:tc>
      </w:tr>
      <w:tr w:rsidR="00FE15DF" w:rsidRPr="00A238B1">
        <w:trPr>
          <w:trHeight w:val="691"/>
        </w:trPr>
        <w:tc>
          <w:tcPr>
            <w:tcW w:w="9497" w:type="dxa"/>
            <w:gridSpan w:val="5"/>
            <w:vAlign w:val="center"/>
          </w:tcPr>
          <w:p w:rsidR="00FE15DF" w:rsidRPr="00A238B1" w:rsidRDefault="00FE15DF" w:rsidP="00A238B1">
            <w:pPr>
              <w:spacing w:after="0" w:line="240" w:lineRule="auto"/>
              <w:jc w:val="center"/>
              <w:rPr>
                <w:rFonts w:ascii="Times New Roman" w:hAnsi="Times New Roman" w:cs="Times New Roman"/>
                <w:b/>
                <w:bCs/>
                <w:sz w:val="28"/>
                <w:szCs w:val="28"/>
                <w:lang w:val="uk-UA"/>
              </w:rPr>
            </w:pPr>
            <w:proofErr w:type="spellStart"/>
            <w:r w:rsidRPr="00A238B1">
              <w:rPr>
                <w:rFonts w:ascii="Times New Roman" w:hAnsi="Times New Roman" w:cs="Times New Roman"/>
                <w:b/>
                <w:bCs/>
                <w:sz w:val="28"/>
                <w:szCs w:val="28"/>
              </w:rPr>
              <w:t>Загальні</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вимоги</w:t>
            </w:r>
            <w:proofErr w:type="spellEnd"/>
          </w:p>
        </w:tc>
      </w:tr>
      <w:tr w:rsidR="00FE15DF" w:rsidRPr="00A238B1">
        <w:trPr>
          <w:trHeight w:val="687"/>
        </w:trPr>
        <w:tc>
          <w:tcPr>
            <w:tcW w:w="598" w:type="dxa"/>
          </w:tcPr>
          <w:p w:rsidR="00FE15DF" w:rsidRPr="00A238B1" w:rsidRDefault="00FE15DF" w:rsidP="00A238B1">
            <w:pPr>
              <w:spacing w:after="0" w:line="240" w:lineRule="auto"/>
              <w:rPr>
                <w:rFonts w:ascii="Times New Roman" w:hAnsi="Times New Roman" w:cs="Times New Roman"/>
                <w:sz w:val="28"/>
                <w:szCs w:val="28"/>
                <w:lang w:val="uk-UA"/>
              </w:rPr>
            </w:pPr>
            <w:r w:rsidRPr="00A238B1">
              <w:rPr>
                <w:rFonts w:ascii="Times New Roman" w:hAnsi="Times New Roman" w:cs="Times New Roman"/>
                <w:sz w:val="28"/>
                <w:szCs w:val="28"/>
                <w:lang w:val="uk-UA"/>
              </w:rPr>
              <w:t>1</w:t>
            </w:r>
          </w:p>
        </w:tc>
        <w:tc>
          <w:tcPr>
            <w:tcW w:w="3938" w:type="dxa"/>
            <w:gridSpan w:val="2"/>
          </w:tcPr>
          <w:p w:rsidR="00FE15DF" w:rsidRPr="00A238B1" w:rsidRDefault="00FE15DF" w:rsidP="00A238B1">
            <w:pPr>
              <w:spacing w:after="0" w:line="240" w:lineRule="auto"/>
              <w:rPr>
                <w:rFonts w:ascii="Times New Roman" w:hAnsi="Times New Roman" w:cs="Times New Roman"/>
                <w:b/>
                <w:bCs/>
                <w:sz w:val="28"/>
                <w:szCs w:val="28"/>
                <w:lang w:val="uk-UA"/>
              </w:rPr>
            </w:pPr>
            <w:proofErr w:type="spellStart"/>
            <w:r w:rsidRPr="00A238B1">
              <w:rPr>
                <w:rFonts w:ascii="Times New Roman" w:hAnsi="Times New Roman" w:cs="Times New Roman"/>
                <w:b/>
                <w:bCs/>
                <w:sz w:val="28"/>
                <w:szCs w:val="28"/>
              </w:rPr>
              <w:t>Освіта</w:t>
            </w:r>
            <w:proofErr w:type="spellEnd"/>
            <w:r w:rsidRPr="00A238B1">
              <w:rPr>
                <w:rFonts w:ascii="Times New Roman" w:hAnsi="Times New Roman" w:cs="Times New Roman"/>
                <w:b/>
                <w:bCs/>
                <w:sz w:val="28"/>
                <w:szCs w:val="28"/>
              </w:rPr>
              <w:tab/>
            </w:r>
          </w:p>
        </w:tc>
        <w:tc>
          <w:tcPr>
            <w:tcW w:w="4961" w:type="dxa"/>
            <w:gridSpan w:val="2"/>
          </w:tcPr>
          <w:p w:rsidR="00FE15DF" w:rsidRPr="00A238B1" w:rsidRDefault="00FE15DF" w:rsidP="00A238B1">
            <w:pPr>
              <w:spacing w:after="0" w:line="240" w:lineRule="auto"/>
              <w:jc w:val="both"/>
              <w:rPr>
                <w:rFonts w:ascii="Times New Roman" w:hAnsi="Times New Roman" w:cs="Times New Roman"/>
                <w:sz w:val="28"/>
                <w:szCs w:val="28"/>
              </w:rPr>
            </w:pPr>
            <w:proofErr w:type="spellStart"/>
            <w:r w:rsidRPr="00A238B1">
              <w:rPr>
                <w:rFonts w:ascii="Times New Roman" w:hAnsi="Times New Roman" w:cs="Times New Roman"/>
                <w:sz w:val="28"/>
                <w:szCs w:val="28"/>
              </w:rPr>
              <w:t>наявність</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вищої</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осві</w:t>
            </w:r>
            <w:proofErr w:type="gramStart"/>
            <w:r w:rsidRPr="00A238B1">
              <w:rPr>
                <w:rFonts w:ascii="Times New Roman" w:hAnsi="Times New Roman" w:cs="Times New Roman"/>
                <w:sz w:val="28"/>
                <w:szCs w:val="28"/>
              </w:rPr>
              <w:t>ти</w:t>
            </w:r>
            <w:proofErr w:type="spellEnd"/>
            <w:r w:rsidRPr="00A238B1">
              <w:rPr>
                <w:rFonts w:ascii="Times New Roman" w:hAnsi="Times New Roman" w:cs="Times New Roman"/>
                <w:sz w:val="28"/>
                <w:szCs w:val="28"/>
              </w:rPr>
              <w:t xml:space="preserve"> </w:t>
            </w:r>
            <w:r w:rsidRPr="00A238B1">
              <w:rPr>
                <w:rFonts w:ascii="Times New Roman" w:hAnsi="Times New Roman" w:cs="Times New Roman"/>
                <w:sz w:val="28"/>
                <w:szCs w:val="28"/>
                <w:lang w:val="uk-UA"/>
              </w:rPr>
              <w:t>не</w:t>
            </w:r>
            <w:proofErr w:type="gramEnd"/>
            <w:r w:rsidRPr="00A238B1">
              <w:rPr>
                <w:rFonts w:ascii="Times New Roman" w:hAnsi="Times New Roman" w:cs="Times New Roman"/>
                <w:sz w:val="28"/>
                <w:szCs w:val="28"/>
                <w:lang w:val="uk-UA"/>
              </w:rPr>
              <w:t xml:space="preserve"> нижче </w:t>
            </w:r>
            <w:proofErr w:type="spellStart"/>
            <w:r w:rsidRPr="00A238B1">
              <w:rPr>
                <w:rFonts w:ascii="Times New Roman" w:hAnsi="Times New Roman" w:cs="Times New Roman"/>
                <w:sz w:val="28"/>
                <w:szCs w:val="28"/>
              </w:rPr>
              <w:t>ступеня</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молодшого</w:t>
            </w:r>
            <w:proofErr w:type="spellEnd"/>
            <w:r w:rsidRPr="00A238B1">
              <w:rPr>
                <w:rFonts w:ascii="Times New Roman" w:hAnsi="Times New Roman" w:cs="Times New Roman"/>
                <w:sz w:val="28"/>
                <w:szCs w:val="28"/>
              </w:rPr>
              <w:t xml:space="preserve"> бакалавра </w:t>
            </w:r>
            <w:proofErr w:type="spellStart"/>
            <w:r w:rsidRPr="00A238B1">
              <w:rPr>
                <w:rFonts w:ascii="Times New Roman" w:hAnsi="Times New Roman" w:cs="Times New Roman"/>
                <w:sz w:val="28"/>
                <w:szCs w:val="28"/>
              </w:rPr>
              <w:t>або</w:t>
            </w:r>
            <w:proofErr w:type="spellEnd"/>
            <w:r w:rsidRPr="00A238B1">
              <w:rPr>
                <w:rFonts w:ascii="Times New Roman" w:hAnsi="Times New Roman" w:cs="Times New Roman"/>
                <w:sz w:val="28"/>
                <w:szCs w:val="28"/>
              </w:rPr>
              <w:t xml:space="preserve"> бакалавра</w:t>
            </w:r>
          </w:p>
        </w:tc>
      </w:tr>
      <w:tr w:rsidR="00FE15DF" w:rsidRPr="00A238B1">
        <w:trPr>
          <w:trHeight w:val="711"/>
        </w:trPr>
        <w:tc>
          <w:tcPr>
            <w:tcW w:w="598" w:type="dxa"/>
          </w:tcPr>
          <w:p w:rsidR="00FE15DF" w:rsidRPr="00A238B1" w:rsidRDefault="00FE15DF" w:rsidP="00A238B1">
            <w:pPr>
              <w:spacing w:after="0" w:line="240" w:lineRule="auto"/>
              <w:rPr>
                <w:rFonts w:ascii="Times New Roman" w:hAnsi="Times New Roman" w:cs="Times New Roman"/>
                <w:sz w:val="28"/>
                <w:szCs w:val="28"/>
                <w:lang w:val="uk-UA"/>
              </w:rPr>
            </w:pPr>
            <w:r w:rsidRPr="00A238B1">
              <w:rPr>
                <w:rFonts w:ascii="Times New Roman" w:hAnsi="Times New Roman" w:cs="Times New Roman"/>
                <w:sz w:val="28"/>
                <w:szCs w:val="28"/>
                <w:lang w:val="uk-UA"/>
              </w:rPr>
              <w:t>2</w:t>
            </w:r>
          </w:p>
        </w:tc>
        <w:tc>
          <w:tcPr>
            <w:tcW w:w="3938" w:type="dxa"/>
            <w:gridSpan w:val="2"/>
          </w:tcPr>
          <w:p w:rsidR="00FE15DF" w:rsidRPr="00A238B1" w:rsidRDefault="00FE15DF" w:rsidP="00A238B1">
            <w:pPr>
              <w:spacing w:after="0" w:line="240" w:lineRule="auto"/>
              <w:rPr>
                <w:rFonts w:ascii="Times New Roman" w:hAnsi="Times New Roman" w:cs="Times New Roman"/>
                <w:b/>
                <w:bCs/>
                <w:sz w:val="28"/>
                <w:szCs w:val="28"/>
                <w:lang w:val="uk-UA"/>
              </w:rPr>
            </w:pPr>
            <w:proofErr w:type="spellStart"/>
            <w:r w:rsidRPr="00A238B1">
              <w:rPr>
                <w:rFonts w:ascii="Times New Roman" w:hAnsi="Times New Roman" w:cs="Times New Roman"/>
                <w:b/>
                <w:bCs/>
                <w:sz w:val="28"/>
                <w:szCs w:val="28"/>
              </w:rPr>
              <w:t>Досвід</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роботи</w:t>
            </w:r>
            <w:proofErr w:type="spellEnd"/>
            <w:r w:rsidRPr="00A238B1">
              <w:rPr>
                <w:rFonts w:ascii="Times New Roman" w:hAnsi="Times New Roman" w:cs="Times New Roman"/>
                <w:b/>
                <w:bCs/>
                <w:sz w:val="28"/>
                <w:szCs w:val="28"/>
              </w:rPr>
              <w:tab/>
            </w:r>
          </w:p>
        </w:tc>
        <w:tc>
          <w:tcPr>
            <w:tcW w:w="4961" w:type="dxa"/>
            <w:gridSpan w:val="2"/>
          </w:tcPr>
          <w:p w:rsidR="00FE15DF" w:rsidRPr="00A238B1" w:rsidRDefault="00FE15DF" w:rsidP="00A238B1">
            <w:pPr>
              <w:spacing w:after="0" w:line="240" w:lineRule="auto"/>
              <w:rPr>
                <w:rFonts w:ascii="Times New Roman" w:hAnsi="Times New Roman" w:cs="Times New Roman"/>
                <w:sz w:val="28"/>
                <w:szCs w:val="28"/>
                <w:lang w:val="uk-UA"/>
              </w:rPr>
            </w:pPr>
            <w:r w:rsidRPr="00A238B1">
              <w:rPr>
                <w:rFonts w:ascii="Times New Roman" w:hAnsi="Times New Roman" w:cs="Times New Roman"/>
                <w:sz w:val="28"/>
                <w:szCs w:val="28"/>
                <w:lang w:val="uk-UA"/>
              </w:rPr>
              <w:t>не потребує</w:t>
            </w:r>
          </w:p>
        </w:tc>
      </w:tr>
      <w:tr w:rsidR="00FE15DF" w:rsidRPr="00A238B1">
        <w:trPr>
          <w:trHeight w:val="835"/>
        </w:trPr>
        <w:tc>
          <w:tcPr>
            <w:tcW w:w="598" w:type="dxa"/>
          </w:tcPr>
          <w:p w:rsidR="00FE15DF" w:rsidRPr="00A238B1" w:rsidRDefault="00FE15DF" w:rsidP="00A238B1">
            <w:pPr>
              <w:spacing w:after="0" w:line="240" w:lineRule="auto"/>
              <w:rPr>
                <w:rFonts w:ascii="Times New Roman" w:hAnsi="Times New Roman" w:cs="Times New Roman"/>
                <w:sz w:val="28"/>
                <w:szCs w:val="28"/>
                <w:lang w:val="uk-UA"/>
              </w:rPr>
            </w:pPr>
            <w:r w:rsidRPr="00A238B1">
              <w:rPr>
                <w:rFonts w:ascii="Times New Roman" w:hAnsi="Times New Roman" w:cs="Times New Roman"/>
                <w:sz w:val="28"/>
                <w:szCs w:val="28"/>
                <w:lang w:val="uk-UA"/>
              </w:rPr>
              <w:t>3</w:t>
            </w:r>
          </w:p>
        </w:tc>
        <w:tc>
          <w:tcPr>
            <w:tcW w:w="3938" w:type="dxa"/>
            <w:gridSpan w:val="2"/>
          </w:tcPr>
          <w:p w:rsidR="00FE15DF" w:rsidRPr="00A238B1" w:rsidRDefault="00FE15DF" w:rsidP="00A238B1">
            <w:pPr>
              <w:spacing w:after="0" w:line="240" w:lineRule="auto"/>
              <w:rPr>
                <w:rFonts w:ascii="Times New Roman" w:hAnsi="Times New Roman" w:cs="Times New Roman"/>
                <w:b/>
                <w:bCs/>
                <w:sz w:val="28"/>
                <w:szCs w:val="28"/>
                <w:lang w:val="uk-UA"/>
              </w:rPr>
            </w:pPr>
            <w:proofErr w:type="spellStart"/>
            <w:r w:rsidRPr="00A238B1">
              <w:rPr>
                <w:rFonts w:ascii="Times New Roman" w:hAnsi="Times New Roman" w:cs="Times New Roman"/>
                <w:b/>
                <w:bCs/>
                <w:sz w:val="28"/>
                <w:szCs w:val="28"/>
              </w:rPr>
              <w:t>Володіння</w:t>
            </w:r>
            <w:proofErr w:type="spellEnd"/>
            <w:r w:rsidRPr="00A238B1">
              <w:rPr>
                <w:rFonts w:ascii="Times New Roman" w:hAnsi="Times New Roman" w:cs="Times New Roman"/>
                <w:b/>
                <w:bCs/>
                <w:sz w:val="28"/>
                <w:szCs w:val="28"/>
              </w:rPr>
              <w:t xml:space="preserve"> державною </w:t>
            </w:r>
            <w:proofErr w:type="spellStart"/>
            <w:r w:rsidRPr="00A238B1">
              <w:rPr>
                <w:rFonts w:ascii="Times New Roman" w:hAnsi="Times New Roman" w:cs="Times New Roman"/>
                <w:b/>
                <w:bCs/>
                <w:sz w:val="28"/>
                <w:szCs w:val="28"/>
              </w:rPr>
              <w:t>мовою</w:t>
            </w:r>
            <w:proofErr w:type="spellEnd"/>
          </w:p>
        </w:tc>
        <w:tc>
          <w:tcPr>
            <w:tcW w:w="4961" w:type="dxa"/>
            <w:gridSpan w:val="2"/>
          </w:tcPr>
          <w:p w:rsidR="00FE15DF" w:rsidRPr="00A238B1" w:rsidRDefault="00FE15DF" w:rsidP="00A238B1">
            <w:pPr>
              <w:spacing w:after="0" w:line="240" w:lineRule="auto"/>
              <w:jc w:val="both"/>
              <w:rPr>
                <w:rFonts w:ascii="Times New Roman" w:hAnsi="Times New Roman" w:cs="Times New Roman"/>
                <w:sz w:val="28"/>
                <w:szCs w:val="28"/>
              </w:rPr>
            </w:pPr>
            <w:proofErr w:type="spellStart"/>
            <w:proofErr w:type="gramStart"/>
            <w:r w:rsidRPr="00A238B1">
              <w:rPr>
                <w:rFonts w:ascii="Times New Roman" w:hAnsi="Times New Roman" w:cs="Times New Roman"/>
                <w:sz w:val="28"/>
                <w:szCs w:val="28"/>
              </w:rPr>
              <w:t>в</w:t>
            </w:r>
            <w:proofErr w:type="gramEnd"/>
            <w:r w:rsidRPr="00A238B1">
              <w:rPr>
                <w:rFonts w:ascii="Times New Roman" w:hAnsi="Times New Roman" w:cs="Times New Roman"/>
                <w:sz w:val="28"/>
                <w:szCs w:val="28"/>
              </w:rPr>
              <w:t>ільне</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володіння</w:t>
            </w:r>
            <w:proofErr w:type="spellEnd"/>
            <w:r w:rsidRPr="00A238B1">
              <w:rPr>
                <w:rFonts w:ascii="Times New Roman" w:hAnsi="Times New Roman" w:cs="Times New Roman"/>
                <w:sz w:val="28"/>
                <w:szCs w:val="28"/>
              </w:rPr>
              <w:t xml:space="preserve"> державною </w:t>
            </w:r>
            <w:proofErr w:type="spellStart"/>
            <w:r w:rsidRPr="00A238B1">
              <w:rPr>
                <w:rFonts w:ascii="Times New Roman" w:hAnsi="Times New Roman" w:cs="Times New Roman"/>
                <w:sz w:val="28"/>
                <w:szCs w:val="28"/>
              </w:rPr>
              <w:t>мовою</w:t>
            </w:r>
            <w:proofErr w:type="spellEnd"/>
            <w:r w:rsidRPr="00A238B1">
              <w:rPr>
                <w:rFonts w:ascii="Times New Roman" w:hAnsi="Times New Roman" w:cs="Times New Roman"/>
                <w:sz w:val="28"/>
                <w:szCs w:val="28"/>
              </w:rPr>
              <w:t xml:space="preserve"> </w:t>
            </w:r>
          </w:p>
        </w:tc>
      </w:tr>
      <w:tr w:rsidR="00FE15DF" w:rsidRPr="00A238B1">
        <w:trPr>
          <w:trHeight w:val="830"/>
        </w:trPr>
        <w:tc>
          <w:tcPr>
            <w:tcW w:w="9497" w:type="dxa"/>
            <w:gridSpan w:val="5"/>
            <w:vAlign w:val="center"/>
          </w:tcPr>
          <w:p w:rsidR="00FE15DF" w:rsidRPr="00A238B1" w:rsidRDefault="00FE15DF" w:rsidP="00A238B1">
            <w:pPr>
              <w:spacing w:after="0" w:line="240" w:lineRule="auto"/>
              <w:jc w:val="center"/>
              <w:rPr>
                <w:rFonts w:ascii="Times New Roman" w:hAnsi="Times New Roman" w:cs="Times New Roman"/>
                <w:b/>
                <w:bCs/>
                <w:sz w:val="28"/>
                <w:szCs w:val="28"/>
                <w:lang w:val="uk-UA"/>
              </w:rPr>
            </w:pPr>
            <w:proofErr w:type="spellStart"/>
            <w:proofErr w:type="gramStart"/>
            <w:r w:rsidRPr="00A238B1">
              <w:rPr>
                <w:rFonts w:ascii="Times New Roman" w:hAnsi="Times New Roman" w:cs="Times New Roman"/>
                <w:b/>
                <w:bCs/>
                <w:sz w:val="28"/>
                <w:szCs w:val="28"/>
              </w:rPr>
              <w:t>Спец</w:t>
            </w:r>
            <w:proofErr w:type="gramEnd"/>
            <w:r w:rsidRPr="00A238B1">
              <w:rPr>
                <w:rFonts w:ascii="Times New Roman" w:hAnsi="Times New Roman" w:cs="Times New Roman"/>
                <w:b/>
                <w:bCs/>
                <w:sz w:val="28"/>
                <w:szCs w:val="28"/>
              </w:rPr>
              <w:t>іальні</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вимоги</w:t>
            </w:r>
            <w:proofErr w:type="spellEnd"/>
          </w:p>
        </w:tc>
      </w:tr>
      <w:tr w:rsidR="00FE15DF" w:rsidRPr="00A238B1">
        <w:trPr>
          <w:trHeight w:val="769"/>
        </w:trPr>
        <w:tc>
          <w:tcPr>
            <w:tcW w:w="598" w:type="dxa"/>
          </w:tcPr>
          <w:p w:rsidR="00FE15DF" w:rsidRPr="00A238B1" w:rsidRDefault="00FE15DF" w:rsidP="00A238B1">
            <w:pPr>
              <w:spacing w:after="0" w:line="240" w:lineRule="auto"/>
              <w:rPr>
                <w:rFonts w:ascii="Times New Roman" w:hAnsi="Times New Roman" w:cs="Times New Roman"/>
                <w:sz w:val="28"/>
                <w:szCs w:val="28"/>
                <w:lang w:val="uk-UA"/>
              </w:rPr>
            </w:pPr>
            <w:r w:rsidRPr="00A238B1">
              <w:rPr>
                <w:rFonts w:ascii="Times New Roman" w:hAnsi="Times New Roman" w:cs="Times New Roman"/>
                <w:sz w:val="28"/>
                <w:szCs w:val="28"/>
                <w:lang w:val="uk-UA"/>
              </w:rPr>
              <w:t>1</w:t>
            </w:r>
          </w:p>
        </w:tc>
        <w:tc>
          <w:tcPr>
            <w:tcW w:w="3938" w:type="dxa"/>
            <w:gridSpan w:val="2"/>
          </w:tcPr>
          <w:p w:rsidR="00FE15DF" w:rsidRPr="00A238B1" w:rsidRDefault="00FE15DF" w:rsidP="00A238B1">
            <w:pPr>
              <w:spacing w:after="0" w:line="240" w:lineRule="auto"/>
              <w:rPr>
                <w:rFonts w:ascii="Times New Roman" w:hAnsi="Times New Roman" w:cs="Times New Roman"/>
                <w:b/>
                <w:bCs/>
                <w:sz w:val="28"/>
                <w:szCs w:val="28"/>
              </w:rPr>
            </w:pPr>
            <w:proofErr w:type="spellStart"/>
            <w:r w:rsidRPr="00A238B1">
              <w:rPr>
                <w:rFonts w:ascii="Times New Roman" w:hAnsi="Times New Roman" w:cs="Times New Roman"/>
                <w:b/>
                <w:bCs/>
                <w:sz w:val="28"/>
                <w:szCs w:val="28"/>
              </w:rPr>
              <w:t>Освіта</w:t>
            </w:r>
            <w:proofErr w:type="spellEnd"/>
          </w:p>
        </w:tc>
        <w:tc>
          <w:tcPr>
            <w:tcW w:w="4961" w:type="dxa"/>
            <w:gridSpan w:val="2"/>
          </w:tcPr>
          <w:p w:rsidR="00FE15DF" w:rsidRPr="00A238B1" w:rsidRDefault="00FE15DF" w:rsidP="00A238B1">
            <w:pPr>
              <w:spacing w:after="0" w:line="240" w:lineRule="auto"/>
              <w:rPr>
                <w:rFonts w:ascii="Times New Roman" w:hAnsi="Times New Roman" w:cs="Times New Roman"/>
                <w:sz w:val="28"/>
                <w:szCs w:val="28"/>
                <w:lang w:val="uk-UA"/>
              </w:rPr>
            </w:pPr>
            <w:proofErr w:type="gramStart"/>
            <w:r w:rsidRPr="00A238B1">
              <w:rPr>
                <w:rFonts w:ascii="Times New Roman" w:hAnsi="Times New Roman" w:cs="Times New Roman"/>
                <w:sz w:val="28"/>
                <w:szCs w:val="28"/>
              </w:rPr>
              <w:t>за</w:t>
            </w:r>
            <w:proofErr w:type="gram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спеціальністю</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Правознавство</w:t>
            </w:r>
            <w:proofErr w:type="spellEnd"/>
            <w:r w:rsidRPr="00A238B1">
              <w:rPr>
                <w:rFonts w:ascii="Times New Roman" w:hAnsi="Times New Roman" w:cs="Times New Roman"/>
                <w:sz w:val="28"/>
                <w:szCs w:val="28"/>
              </w:rPr>
              <w:t>".</w:t>
            </w:r>
          </w:p>
        </w:tc>
      </w:tr>
      <w:tr w:rsidR="00FE15DF" w:rsidRPr="00A238B1">
        <w:trPr>
          <w:trHeight w:val="1702"/>
        </w:trPr>
        <w:tc>
          <w:tcPr>
            <w:tcW w:w="598" w:type="dxa"/>
          </w:tcPr>
          <w:p w:rsidR="00FE15DF" w:rsidRPr="00A238B1" w:rsidRDefault="00FE15DF" w:rsidP="00A238B1">
            <w:pPr>
              <w:spacing w:after="0" w:line="240" w:lineRule="auto"/>
              <w:rPr>
                <w:rFonts w:ascii="Times New Roman" w:hAnsi="Times New Roman" w:cs="Times New Roman"/>
                <w:sz w:val="28"/>
                <w:szCs w:val="28"/>
                <w:lang w:val="uk-UA"/>
              </w:rPr>
            </w:pPr>
            <w:r w:rsidRPr="00A238B1">
              <w:rPr>
                <w:rFonts w:ascii="Times New Roman" w:hAnsi="Times New Roman" w:cs="Times New Roman"/>
                <w:sz w:val="28"/>
                <w:szCs w:val="28"/>
                <w:lang w:val="uk-UA"/>
              </w:rPr>
              <w:t>2</w:t>
            </w:r>
          </w:p>
        </w:tc>
        <w:tc>
          <w:tcPr>
            <w:tcW w:w="3938" w:type="dxa"/>
            <w:gridSpan w:val="2"/>
          </w:tcPr>
          <w:p w:rsidR="00FE15DF" w:rsidRPr="00A238B1" w:rsidRDefault="00FE15DF" w:rsidP="00A238B1">
            <w:pPr>
              <w:spacing w:after="0" w:line="240" w:lineRule="auto"/>
              <w:rPr>
                <w:rFonts w:ascii="Times New Roman" w:hAnsi="Times New Roman" w:cs="Times New Roman"/>
                <w:b/>
                <w:bCs/>
                <w:sz w:val="28"/>
                <w:szCs w:val="28"/>
              </w:rPr>
            </w:pPr>
            <w:proofErr w:type="spellStart"/>
            <w:r w:rsidRPr="00A238B1">
              <w:rPr>
                <w:rFonts w:ascii="Times New Roman" w:hAnsi="Times New Roman" w:cs="Times New Roman"/>
                <w:b/>
                <w:bCs/>
                <w:sz w:val="28"/>
                <w:szCs w:val="28"/>
              </w:rPr>
              <w:t>Знання</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законодавства</w:t>
            </w:r>
            <w:proofErr w:type="spellEnd"/>
          </w:p>
        </w:tc>
        <w:tc>
          <w:tcPr>
            <w:tcW w:w="4961" w:type="dxa"/>
            <w:gridSpan w:val="2"/>
          </w:tcPr>
          <w:p w:rsidR="00FE15DF" w:rsidRPr="00A238B1" w:rsidRDefault="00FE15DF" w:rsidP="00A238B1">
            <w:pPr>
              <w:spacing w:after="0" w:line="240" w:lineRule="auto"/>
              <w:jc w:val="both"/>
              <w:rPr>
                <w:rFonts w:ascii="Times New Roman" w:hAnsi="Times New Roman" w:cs="Times New Roman"/>
                <w:sz w:val="28"/>
                <w:szCs w:val="28"/>
              </w:rPr>
            </w:pPr>
            <w:proofErr w:type="spellStart"/>
            <w:r w:rsidRPr="00A238B1">
              <w:rPr>
                <w:rFonts w:ascii="Times New Roman" w:hAnsi="Times New Roman" w:cs="Times New Roman"/>
                <w:sz w:val="28"/>
                <w:szCs w:val="28"/>
              </w:rPr>
              <w:t>Конституцію</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України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Закони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України</w:t>
            </w:r>
            <w:proofErr w:type="spellEnd"/>
            <w:r w:rsidRPr="00A238B1">
              <w:rPr>
                <w:rFonts w:ascii="Times New Roman" w:hAnsi="Times New Roman" w:cs="Times New Roman"/>
                <w:sz w:val="28"/>
                <w:szCs w:val="28"/>
              </w:rPr>
              <w:t xml:space="preserve">  «Про </w:t>
            </w:r>
            <w:proofErr w:type="spellStart"/>
            <w:r w:rsidRPr="00A238B1">
              <w:rPr>
                <w:rFonts w:ascii="Times New Roman" w:hAnsi="Times New Roman" w:cs="Times New Roman"/>
                <w:sz w:val="28"/>
                <w:szCs w:val="28"/>
              </w:rPr>
              <w:t>судоустрій</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і</w:t>
            </w:r>
            <w:proofErr w:type="spellEnd"/>
            <w:r w:rsidRPr="00A238B1">
              <w:rPr>
                <w:rFonts w:ascii="Times New Roman" w:hAnsi="Times New Roman" w:cs="Times New Roman"/>
                <w:sz w:val="28"/>
                <w:szCs w:val="28"/>
              </w:rPr>
              <w:t xml:space="preserve"> статус </w:t>
            </w:r>
            <w:proofErr w:type="spellStart"/>
            <w:r w:rsidRPr="00A238B1">
              <w:rPr>
                <w:rFonts w:ascii="Times New Roman" w:hAnsi="Times New Roman" w:cs="Times New Roman"/>
                <w:sz w:val="28"/>
                <w:szCs w:val="28"/>
              </w:rPr>
              <w:t>суддів</w:t>
            </w:r>
            <w:proofErr w:type="spellEnd"/>
            <w:r w:rsidRPr="00A238B1">
              <w:rPr>
                <w:rFonts w:ascii="Times New Roman" w:hAnsi="Times New Roman" w:cs="Times New Roman"/>
                <w:sz w:val="28"/>
                <w:szCs w:val="28"/>
              </w:rPr>
              <w:t xml:space="preserve">», «Про </w:t>
            </w:r>
            <w:proofErr w:type="spellStart"/>
            <w:r w:rsidRPr="00A238B1">
              <w:rPr>
                <w:rFonts w:ascii="Times New Roman" w:hAnsi="Times New Roman" w:cs="Times New Roman"/>
                <w:sz w:val="28"/>
                <w:szCs w:val="28"/>
              </w:rPr>
              <w:t>державну</w:t>
            </w:r>
            <w:proofErr w:type="spellEnd"/>
            <w:r w:rsidRPr="00A238B1">
              <w:rPr>
                <w:rFonts w:ascii="Times New Roman" w:hAnsi="Times New Roman" w:cs="Times New Roman"/>
                <w:sz w:val="28"/>
                <w:szCs w:val="28"/>
              </w:rPr>
              <w:t xml:space="preserve"> службу», «Про </w:t>
            </w:r>
            <w:proofErr w:type="spellStart"/>
            <w:r w:rsidRPr="00A238B1">
              <w:rPr>
                <w:rFonts w:ascii="Times New Roman" w:hAnsi="Times New Roman" w:cs="Times New Roman"/>
                <w:sz w:val="28"/>
                <w:szCs w:val="28"/>
              </w:rPr>
              <w:t>запобігання</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корупції</w:t>
            </w:r>
            <w:proofErr w:type="spellEnd"/>
            <w:r w:rsidRPr="00A238B1">
              <w:rPr>
                <w:rFonts w:ascii="Times New Roman" w:hAnsi="Times New Roman" w:cs="Times New Roman"/>
                <w:sz w:val="28"/>
                <w:szCs w:val="28"/>
              </w:rPr>
              <w:t xml:space="preserve">», «Про </w:t>
            </w:r>
            <w:proofErr w:type="spellStart"/>
            <w:r w:rsidRPr="00A238B1">
              <w:rPr>
                <w:rFonts w:ascii="Times New Roman" w:hAnsi="Times New Roman" w:cs="Times New Roman"/>
                <w:sz w:val="28"/>
                <w:szCs w:val="28"/>
              </w:rPr>
              <w:t>відпустки</w:t>
            </w:r>
            <w:proofErr w:type="spellEnd"/>
            <w:r w:rsidRPr="00A238B1">
              <w:rPr>
                <w:rFonts w:ascii="Times New Roman" w:hAnsi="Times New Roman" w:cs="Times New Roman"/>
                <w:sz w:val="28"/>
                <w:szCs w:val="28"/>
              </w:rPr>
              <w:t xml:space="preserve">», «Про </w:t>
            </w:r>
            <w:proofErr w:type="spellStart"/>
            <w:r w:rsidRPr="00A238B1">
              <w:rPr>
                <w:rFonts w:ascii="Times New Roman" w:hAnsi="Times New Roman" w:cs="Times New Roman"/>
                <w:sz w:val="28"/>
                <w:szCs w:val="28"/>
              </w:rPr>
              <w:t>загальнообов’язкове</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державне</w:t>
            </w:r>
            <w:proofErr w:type="spellEnd"/>
            <w:r w:rsidRPr="00A238B1">
              <w:rPr>
                <w:rFonts w:ascii="Times New Roman" w:hAnsi="Times New Roman" w:cs="Times New Roman"/>
                <w:sz w:val="28"/>
                <w:szCs w:val="28"/>
              </w:rPr>
              <w:t xml:space="preserve"> </w:t>
            </w:r>
            <w:proofErr w:type="spellStart"/>
            <w:proofErr w:type="gramStart"/>
            <w:r w:rsidRPr="00A238B1">
              <w:rPr>
                <w:rFonts w:ascii="Times New Roman" w:hAnsi="Times New Roman" w:cs="Times New Roman"/>
                <w:sz w:val="28"/>
                <w:szCs w:val="28"/>
              </w:rPr>
              <w:t>соц</w:t>
            </w:r>
            <w:proofErr w:type="gramEnd"/>
            <w:r w:rsidRPr="00A238B1">
              <w:rPr>
                <w:rFonts w:ascii="Times New Roman" w:hAnsi="Times New Roman" w:cs="Times New Roman"/>
                <w:sz w:val="28"/>
                <w:szCs w:val="28"/>
              </w:rPr>
              <w:t>іальне</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страхування</w:t>
            </w:r>
            <w:proofErr w:type="spellEnd"/>
            <w:r w:rsidRPr="00A238B1">
              <w:rPr>
                <w:rFonts w:ascii="Times New Roman" w:hAnsi="Times New Roman" w:cs="Times New Roman"/>
                <w:sz w:val="28"/>
                <w:szCs w:val="28"/>
              </w:rPr>
              <w:t xml:space="preserve">», «Про </w:t>
            </w:r>
            <w:proofErr w:type="spellStart"/>
            <w:r w:rsidRPr="00A238B1">
              <w:rPr>
                <w:rFonts w:ascii="Times New Roman" w:hAnsi="Times New Roman" w:cs="Times New Roman"/>
                <w:sz w:val="28"/>
                <w:szCs w:val="28"/>
              </w:rPr>
              <w:t>очищення</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влади</w:t>
            </w:r>
            <w:proofErr w:type="spellEnd"/>
            <w:r w:rsidRPr="00A238B1">
              <w:rPr>
                <w:rFonts w:ascii="Times New Roman" w:hAnsi="Times New Roman" w:cs="Times New Roman"/>
                <w:sz w:val="28"/>
                <w:szCs w:val="28"/>
              </w:rPr>
              <w:t xml:space="preserve">», «Про </w:t>
            </w:r>
            <w:proofErr w:type="spellStart"/>
            <w:r w:rsidRPr="00A238B1">
              <w:rPr>
                <w:rFonts w:ascii="Times New Roman" w:hAnsi="Times New Roman" w:cs="Times New Roman"/>
                <w:sz w:val="28"/>
                <w:szCs w:val="28"/>
              </w:rPr>
              <w:t>звернення</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громадян</w:t>
            </w:r>
            <w:proofErr w:type="spellEnd"/>
            <w:r w:rsidRPr="00A238B1">
              <w:rPr>
                <w:rFonts w:ascii="Times New Roman" w:hAnsi="Times New Roman" w:cs="Times New Roman"/>
                <w:sz w:val="28"/>
                <w:szCs w:val="28"/>
              </w:rPr>
              <w:t xml:space="preserve">», «Про доступ до </w:t>
            </w:r>
            <w:proofErr w:type="spellStart"/>
            <w:r w:rsidRPr="00A238B1">
              <w:rPr>
                <w:rFonts w:ascii="Times New Roman" w:hAnsi="Times New Roman" w:cs="Times New Roman"/>
                <w:sz w:val="28"/>
                <w:szCs w:val="28"/>
              </w:rPr>
              <w:t>публічної</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інформації</w:t>
            </w:r>
            <w:proofErr w:type="spellEnd"/>
            <w:r w:rsidRPr="00A238B1">
              <w:rPr>
                <w:rFonts w:ascii="Times New Roman" w:hAnsi="Times New Roman" w:cs="Times New Roman"/>
                <w:sz w:val="28"/>
                <w:szCs w:val="28"/>
              </w:rPr>
              <w:t xml:space="preserve">» «Про </w:t>
            </w:r>
            <w:proofErr w:type="spellStart"/>
            <w:r w:rsidRPr="00A238B1">
              <w:rPr>
                <w:rFonts w:ascii="Times New Roman" w:hAnsi="Times New Roman" w:cs="Times New Roman"/>
                <w:sz w:val="28"/>
                <w:szCs w:val="28"/>
              </w:rPr>
              <w:t>захист</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персональних</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даних</w:t>
            </w:r>
            <w:proofErr w:type="spellEnd"/>
            <w:r w:rsidRPr="00A238B1">
              <w:rPr>
                <w:rFonts w:ascii="Times New Roman" w:hAnsi="Times New Roman" w:cs="Times New Roman"/>
                <w:sz w:val="28"/>
                <w:szCs w:val="28"/>
              </w:rPr>
              <w:t xml:space="preserve">» Кодекс </w:t>
            </w:r>
            <w:proofErr w:type="spellStart"/>
            <w:r w:rsidRPr="00A238B1">
              <w:rPr>
                <w:rFonts w:ascii="Times New Roman" w:hAnsi="Times New Roman" w:cs="Times New Roman"/>
                <w:sz w:val="28"/>
                <w:szCs w:val="28"/>
              </w:rPr>
              <w:t>законів</w:t>
            </w:r>
            <w:proofErr w:type="spellEnd"/>
            <w:r w:rsidRPr="00A238B1">
              <w:rPr>
                <w:rFonts w:ascii="Times New Roman" w:hAnsi="Times New Roman" w:cs="Times New Roman"/>
                <w:sz w:val="28"/>
                <w:szCs w:val="28"/>
              </w:rPr>
              <w:t xml:space="preserve"> про </w:t>
            </w:r>
            <w:proofErr w:type="spellStart"/>
            <w:r w:rsidRPr="00A238B1">
              <w:rPr>
                <w:rFonts w:ascii="Times New Roman" w:hAnsi="Times New Roman" w:cs="Times New Roman"/>
                <w:sz w:val="28"/>
                <w:szCs w:val="28"/>
              </w:rPr>
              <w:t>працю</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України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Інструкцію</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з</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діловодства</w:t>
            </w:r>
            <w:proofErr w:type="spellEnd"/>
            <w:r w:rsidRPr="00A238B1">
              <w:rPr>
                <w:rFonts w:ascii="Times New Roman" w:hAnsi="Times New Roman" w:cs="Times New Roman"/>
                <w:sz w:val="28"/>
                <w:szCs w:val="28"/>
              </w:rPr>
              <w:t xml:space="preserve"> в </w:t>
            </w:r>
            <w:proofErr w:type="spellStart"/>
            <w:r w:rsidRPr="00A238B1">
              <w:rPr>
                <w:rFonts w:ascii="Times New Roman" w:hAnsi="Times New Roman" w:cs="Times New Roman"/>
                <w:sz w:val="28"/>
                <w:szCs w:val="28"/>
              </w:rPr>
              <w:t>місцевих</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загальних</w:t>
            </w:r>
            <w:proofErr w:type="spellEnd"/>
            <w:r w:rsidRPr="00A238B1">
              <w:rPr>
                <w:rFonts w:ascii="Times New Roman" w:hAnsi="Times New Roman" w:cs="Times New Roman"/>
                <w:sz w:val="28"/>
                <w:szCs w:val="28"/>
              </w:rPr>
              <w:t xml:space="preserve"> судах, </w:t>
            </w:r>
            <w:proofErr w:type="spellStart"/>
            <w:r w:rsidRPr="00A238B1">
              <w:rPr>
                <w:rFonts w:ascii="Times New Roman" w:hAnsi="Times New Roman" w:cs="Times New Roman"/>
                <w:sz w:val="28"/>
                <w:szCs w:val="28"/>
              </w:rPr>
              <w:t>Положення</w:t>
            </w:r>
            <w:proofErr w:type="spellEnd"/>
            <w:r w:rsidRPr="00A238B1">
              <w:rPr>
                <w:rFonts w:ascii="Times New Roman" w:hAnsi="Times New Roman" w:cs="Times New Roman"/>
                <w:sz w:val="28"/>
                <w:szCs w:val="28"/>
              </w:rPr>
              <w:t xml:space="preserve"> про </w:t>
            </w:r>
            <w:proofErr w:type="spellStart"/>
            <w:r w:rsidRPr="00A238B1">
              <w:rPr>
                <w:rFonts w:ascii="Times New Roman" w:hAnsi="Times New Roman" w:cs="Times New Roman"/>
                <w:sz w:val="28"/>
                <w:szCs w:val="28"/>
              </w:rPr>
              <w:t>автоматизовану</w:t>
            </w:r>
            <w:proofErr w:type="spellEnd"/>
            <w:r w:rsidRPr="00A238B1">
              <w:rPr>
                <w:rFonts w:ascii="Times New Roman" w:hAnsi="Times New Roman" w:cs="Times New Roman"/>
                <w:sz w:val="28"/>
                <w:szCs w:val="28"/>
              </w:rPr>
              <w:t xml:space="preserve"> систему </w:t>
            </w:r>
            <w:proofErr w:type="spellStart"/>
            <w:r w:rsidRPr="00A238B1">
              <w:rPr>
                <w:rFonts w:ascii="Times New Roman" w:hAnsi="Times New Roman" w:cs="Times New Roman"/>
                <w:sz w:val="28"/>
                <w:szCs w:val="28"/>
              </w:rPr>
              <w:t>документообігу</w:t>
            </w:r>
            <w:proofErr w:type="spellEnd"/>
            <w:r w:rsidRPr="00A238B1">
              <w:rPr>
                <w:rFonts w:ascii="Times New Roman" w:hAnsi="Times New Roman" w:cs="Times New Roman"/>
                <w:sz w:val="28"/>
                <w:szCs w:val="28"/>
              </w:rPr>
              <w:t xml:space="preserve"> суду, та </w:t>
            </w:r>
            <w:proofErr w:type="spellStart"/>
            <w:r w:rsidRPr="00A238B1">
              <w:rPr>
                <w:rFonts w:ascii="Times New Roman" w:hAnsi="Times New Roman" w:cs="Times New Roman"/>
                <w:sz w:val="28"/>
                <w:szCs w:val="28"/>
              </w:rPr>
              <w:t>інші</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Закони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України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міжнародні</w:t>
            </w:r>
            <w:proofErr w:type="spellEnd"/>
            <w:r w:rsidRPr="00A238B1">
              <w:rPr>
                <w:rFonts w:ascii="Times New Roman" w:hAnsi="Times New Roman" w:cs="Times New Roman"/>
                <w:sz w:val="28"/>
                <w:szCs w:val="28"/>
              </w:rPr>
              <w:t xml:space="preserve"> договори, </w:t>
            </w:r>
            <w:proofErr w:type="spellStart"/>
            <w:r w:rsidRPr="00A238B1">
              <w:rPr>
                <w:rFonts w:ascii="Times New Roman" w:hAnsi="Times New Roman" w:cs="Times New Roman"/>
                <w:sz w:val="28"/>
                <w:szCs w:val="28"/>
              </w:rPr>
              <w:t>згода</w:t>
            </w:r>
            <w:proofErr w:type="spellEnd"/>
            <w:r w:rsidRPr="00A238B1">
              <w:rPr>
                <w:rFonts w:ascii="Times New Roman" w:hAnsi="Times New Roman" w:cs="Times New Roman"/>
                <w:sz w:val="28"/>
                <w:szCs w:val="28"/>
              </w:rPr>
              <w:t xml:space="preserve"> на </w:t>
            </w:r>
            <w:proofErr w:type="spellStart"/>
            <w:r w:rsidRPr="00A238B1">
              <w:rPr>
                <w:rFonts w:ascii="Times New Roman" w:hAnsi="Times New Roman" w:cs="Times New Roman"/>
                <w:sz w:val="28"/>
                <w:szCs w:val="28"/>
              </w:rPr>
              <w:t>обов’язковість</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яких</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надана</w:t>
            </w:r>
            <w:proofErr w:type="spellEnd"/>
            <w:r w:rsidRPr="00A238B1">
              <w:rPr>
                <w:rFonts w:ascii="Times New Roman" w:hAnsi="Times New Roman" w:cs="Times New Roman"/>
                <w:sz w:val="28"/>
                <w:szCs w:val="28"/>
              </w:rPr>
              <w:t xml:space="preserve"> Верховною Радою </w:t>
            </w:r>
            <w:proofErr w:type="spellStart"/>
            <w:r w:rsidRPr="00A238B1">
              <w:rPr>
                <w:rFonts w:ascii="Times New Roman" w:hAnsi="Times New Roman" w:cs="Times New Roman"/>
                <w:sz w:val="28"/>
                <w:szCs w:val="28"/>
              </w:rPr>
              <w:t>України</w:t>
            </w:r>
            <w:proofErr w:type="spellEnd"/>
            <w:r w:rsidRPr="00A238B1">
              <w:rPr>
                <w:rFonts w:ascii="Times New Roman" w:hAnsi="Times New Roman" w:cs="Times New Roman"/>
                <w:sz w:val="28"/>
                <w:szCs w:val="28"/>
              </w:rPr>
              <w:t xml:space="preserve">, постанови </w:t>
            </w:r>
            <w:proofErr w:type="spellStart"/>
            <w:r w:rsidRPr="00A238B1">
              <w:rPr>
                <w:rFonts w:ascii="Times New Roman" w:hAnsi="Times New Roman" w:cs="Times New Roman"/>
                <w:sz w:val="28"/>
                <w:szCs w:val="28"/>
              </w:rPr>
              <w:t>Верховної</w:t>
            </w:r>
            <w:proofErr w:type="spellEnd"/>
            <w:r w:rsidRPr="00A238B1">
              <w:rPr>
                <w:rFonts w:ascii="Times New Roman" w:hAnsi="Times New Roman" w:cs="Times New Roman"/>
                <w:sz w:val="28"/>
                <w:szCs w:val="28"/>
              </w:rPr>
              <w:t xml:space="preserve"> Ради </w:t>
            </w:r>
            <w:proofErr w:type="spellStart"/>
            <w:r w:rsidRPr="00A238B1">
              <w:rPr>
                <w:rFonts w:ascii="Times New Roman" w:hAnsi="Times New Roman" w:cs="Times New Roman"/>
                <w:sz w:val="28"/>
                <w:szCs w:val="28"/>
              </w:rPr>
              <w:t>України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укази</w:t>
            </w:r>
            <w:proofErr w:type="spellEnd"/>
            <w:r w:rsidRPr="00A238B1">
              <w:rPr>
                <w:rFonts w:ascii="Times New Roman" w:hAnsi="Times New Roman" w:cs="Times New Roman"/>
                <w:sz w:val="28"/>
                <w:szCs w:val="28"/>
              </w:rPr>
              <w:t xml:space="preserve"> Президента </w:t>
            </w:r>
            <w:proofErr w:type="spellStart"/>
            <w:r w:rsidRPr="00A238B1">
              <w:rPr>
                <w:rFonts w:ascii="Times New Roman" w:hAnsi="Times New Roman" w:cs="Times New Roman"/>
                <w:sz w:val="28"/>
                <w:szCs w:val="28"/>
              </w:rPr>
              <w:t>України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акти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Кабінету</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Міні</w:t>
            </w:r>
            <w:proofErr w:type="gramStart"/>
            <w:r w:rsidRPr="00A238B1">
              <w:rPr>
                <w:rFonts w:ascii="Times New Roman" w:hAnsi="Times New Roman" w:cs="Times New Roman"/>
                <w:sz w:val="28"/>
                <w:szCs w:val="28"/>
              </w:rPr>
              <w:t>стр</w:t>
            </w:r>
            <w:proofErr w:type="gramEnd"/>
            <w:r w:rsidRPr="00A238B1">
              <w:rPr>
                <w:rFonts w:ascii="Times New Roman" w:hAnsi="Times New Roman" w:cs="Times New Roman"/>
                <w:sz w:val="28"/>
                <w:szCs w:val="28"/>
              </w:rPr>
              <w:t>ів</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України</w:t>
            </w:r>
            <w:proofErr w:type="spellEnd"/>
            <w:r w:rsidRPr="00A238B1">
              <w:rPr>
                <w:rFonts w:ascii="Times New Roman" w:hAnsi="Times New Roman" w:cs="Times New Roman"/>
                <w:sz w:val="28"/>
                <w:szCs w:val="28"/>
              </w:rPr>
              <w:t xml:space="preserve"> та центрального </w:t>
            </w:r>
            <w:r w:rsidRPr="00A238B1">
              <w:rPr>
                <w:rFonts w:ascii="Times New Roman" w:hAnsi="Times New Roman" w:cs="Times New Roman"/>
                <w:sz w:val="28"/>
                <w:szCs w:val="28"/>
              </w:rPr>
              <w:lastRenderedPageBreak/>
              <w:t xml:space="preserve">органу </w:t>
            </w:r>
            <w:proofErr w:type="spellStart"/>
            <w:r w:rsidRPr="00A238B1">
              <w:rPr>
                <w:rFonts w:ascii="Times New Roman" w:hAnsi="Times New Roman" w:cs="Times New Roman"/>
                <w:sz w:val="28"/>
                <w:szCs w:val="28"/>
              </w:rPr>
              <w:t>виконавчої</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влади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що</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забезпечує</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формування</w:t>
            </w:r>
            <w:proofErr w:type="spellEnd"/>
            <w:r w:rsidRPr="00A238B1">
              <w:rPr>
                <w:rFonts w:ascii="Times New Roman" w:hAnsi="Times New Roman" w:cs="Times New Roman"/>
                <w:sz w:val="28"/>
                <w:szCs w:val="28"/>
              </w:rPr>
              <w:t xml:space="preserve"> та </w:t>
            </w:r>
            <w:proofErr w:type="spellStart"/>
            <w:r w:rsidRPr="00A238B1">
              <w:rPr>
                <w:rFonts w:ascii="Times New Roman" w:hAnsi="Times New Roman" w:cs="Times New Roman"/>
                <w:sz w:val="28"/>
                <w:szCs w:val="28"/>
              </w:rPr>
              <w:t>реалізує</w:t>
            </w:r>
            <w:proofErr w:type="spellEnd"/>
          </w:p>
          <w:p w:rsidR="00FE15DF" w:rsidRPr="00A238B1" w:rsidRDefault="00FE15DF" w:rsidP="00A238B1">
            <w:pPr>
              <w:spacing w:after="0" w:line="240" w:lineRule="auto"/>
              <w:jc w:val="both"/>
              <w:rPr>
                <w:rFonts w:ascii="Times New Roman" w:hAnsi="Times New Roman" w:cs="Times New Roman"/>
                <w:sz w:val="28"/>
                <w:szCs w:val="28"/>
                <w:lang w:val="uk-UA"/>
              </w:rPr>
            </w:pPr>
            <w:proofErr w:type="spellStart"/>
            <w:r w:rsidRPr="00A238B1">
              <w:rPr>
                <w:rFonts w:ascii="Times New Roman" w:hAnsi="Times New Roman" w:cs="Times New Roman"/>
                <w:sz w:val="28"/>
                <w:szCs w:val="28"/>
              </w:rPr>
              <w:t>державну</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політику</w:t>
            </w:r>
            <w:proofErr w:type="spellEnd"/>
            <w:r w:rsidRPr="00A238B1">
              <w:rPr>
                <w:rFonts w:ascii="Times New Roman" w:hAnsi="Times New Roman" w:cs="Times New Roman"/>
                <w:sz w:val="28"/>
                <w:szCs w:val="28"/>
              </w:rPr>
              <w:t xml:space="preserve"> у </w:t>
            </w:r>
            <w:proofErr w:type="spellStart"/>
            <w:r w:rsidRPr="00A238B1">
              <w:rPr>
                <w:rFonts w:ascii="Times New Roman" w:hAnsi="Times New Roman" w:cs="Times New Roman"/>
                <w:sz w:val="28"/>
                <w:szCs w:val="28"/>
              </w:rPr>
              <w:t>сфері</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державної</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служби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акти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законодавства</w:t>
            </w:r>
            <w:proofErr w:type="spellEnd"/>
            <w:r w:rsidRPr="00A238B1">
              <w:rPr>
                <w:rFonts w:ascii="Times New Roman" w:hAnsi="Times New Roman" w:cs="Times New Roman"/>
                <w:sz w:val="28"/>
                <w:szCs w:val="28"/>
              </w:rPr>
              <w:t xml:space="preserve"> та </w:t>
            </w:r>
            <w:proofErr w:type="spellStart"/>
            <w:r w:rsidRPr="00A238B1">
              <w:rPr>
                <w:rFonts w:ascii="Times New Roman" w:hAnsi="Times New Roman" w:cs="Times New Roman"/>
                <w:sz w:val="28"/>
                <w:szCs w:val="28"/>
              </w:rPr>
              <w:t>нормативні</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документи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що</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регламентують</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діяльність</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судових</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органі</w:t>
            </w:r>
            <w:proofErr w:type="gramStart"/>
            <w:r w:rsidRPr="00A238B1">
              <w:rPr>
                <w:rFonts w:ascii="Times New Roman" w:hAnsi="Times New Roman" w:cs="Times New Roman"/>
                <w:sz w:val="28"/>
                <w:szCs w:val="28"/>
              </w:rPr>
              <w:t>в</w:t>
            </w:r>
            <w:proofErr w:type="spellEnd"/>
            <w:proofErr w:type="gram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державної</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служби</w:t>
            </w:r>
            <w:proofErr w:type="spellEnd"/>
            <w:r w:rsidRPr="00A238B1">
              <w:rPr>
                <w:rFonts w:ascii="Times New Roman" w:hAnsi="Times New Roman" w:cs="Times New Roman"/>
                <w:sz w:val="28"/>
                <w:szCs w:val="28"/>
              </w:rPr>
              <w:t xml:space="preserve"> та </w:t>
            </w:r>
            <w:proofErr w:type="spellStart"/>
            <w:r w:rsidRPr="00A238B1">
              <w:rPr>
                <w:rFonts w:ascii="Times New Roman" w:hAnsi="Times New Roman" w:cs="Times New Roman"/>
                <w:sz w:val="28"/>
                <w:szCs w:val="28"/>
              </w:rPr>
              <w:t>трудових</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відносин</w:t>
            </w:r>
            <w:proofErr w:type="spellEnd"/>
            <w:r w:rsidRPr="00A238B1">
              <w:rPr>
                <w:rFonts w:ascii="Times New Roman" w:hAnsi="Times New Roman" w:cs="Times New Roman"/>
                <w:sz w:val="28"/>
                <w:szCs w:val="28"/>
              </w:rPr>
              <w:t>.</w:t>
            </w:r>
          </w:p>
          <w:p w:rsidR="00FE15DF" w:rsidRPr="00A238B1" w:rsidRDefault="00FE15DF" w:rsidP="00A238B1">
            <w:pPr>
              <w:spacing w:after="0" w:line="240" w:lineRule="auto"/>
              <w:jc w:val="both"/>
              <w:rPr>
                <w:rFonts w:ascii="Times New Roman" w:hAnsi="Times New Roman" w:cs="Times New Roman"/>
                <w:sz w:val="28"/>
                <w:szCs w:val="28"/>
                <w:lang w:val="uk-UA"/>
              </w:rPr>
            </w:pPr>
          </w:p>
        </w:tc>
      </w:tr>
      <w:tr w:rsidR="00FE15DF" w:rsidRPr="00A238B1">
        <w:trPr>
          <w:trHeight w:val="690"/>
        </w:trPr>
        <w:tc>
          <w:tcPr>
            <w:tcW w:w="598" w:type="dxa"/>
          </w:tcPr>
          <w:p w:rsidR="00FE15DF" w:rsidRPr="00A238B1" w:rsidRDefault="00FE15DF" w:rsidP="00A238B1">
            <w:pPr>
              <w:spacing w:after="0" w:line="240" w:lineRule="auto"/>
              <w:rPr>
                <w:rFonts w:ascii="Times New Roman" w:hAnsi="Times New Roman" w:cs="Times New Roman"/>
                <w:sz w:val="28"/>
                <w:szCs w:val="28"/>
                <w:lang w:val="uk-UA"/>
              </w:rPr>
            </w:pPr>
            <w:r w:rsidRPr="00A238B1">
              <w:rPr>
                <w:rFonts w:ascii="Times New Roman" w:hAnsi="Times New Roman" w:cs="Times New Roman"/>
                <w:sz w:val="28"/>
                <w:szCs w:val="28"/>
                <w:lang w:val="uk-UA"/>
              </w:rPr>
              <w:lastRenderedPageBreak/>
              <w:t>3</w:t>
            </w:r>
          </w:p>
        </w:tc>
        <w:tc>
          <w:tcPr>
            <w:tcW w:w="3938" w:type="dxa"/>
            <w:gridSpan w:val="2"/>
          </w:tcPr>
          <w:p w:rsidR="00FE15DF" w:rsidRPr="00A238B1" w:rsidRDefault="00FE15DF" w:rsidP="00A238B1">
            <w:pPr>
              <w:spacing w:after="0" w:line="240" w:lineRule="auto"/>
              <w:rPr>
                <w:rFonts w:ascii="Times New Roman" w:hAnsi="Times New Roman" w:cs="Times New Roman"/>
                <w:b/>
                <w:bCs/>
                <w:sz w:val="28"/>
                <w:szCs w:val="28"/>
                <w:lang w:val="uk-UA"/>
              </w:rPr>
            </w:pPr>
            <w:proofErr w:type="spellStart"/>
            <w:r w:rsidRPr="00A238B1">
              <w:rPr>
                <w:rFonts w:ascii="Times New Roman" w:hAnsi="Times New Roman" w:cs="Times New Roman"/>
                <w:b/>
                <w:bCs/>
                <w:sz w:val="28"/>
                <w:szCs w:val="28"/>
              </w:rPr>
              <w:t>Професійні</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чи</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технічні</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знання</w:t>
            </w:r>
            <w:proofErr w:type="spellEnd"/>
          </w:p>
        </w:tc>
        <w:tc>
          <w:tcPr>
            <w:tcW w:w="4961" w:type="dxa"/>
            <w:gridSpan w:val="2"/>
          </w:tcPr>
          <w:p w:rsidR="00FE15DF" w:rsidRPr="00A238B1" w:rsidRDefault="00FE15DF" w:rsidP="00A238B1">
            <w:pPr>
              <w:pStyle w:val="a4"/>
              <w:numPr>
                <w:ilvl w:val="0"/>
                <w:numId w:val="2"/>
              </w:numPr>
              <w:spacing w:after="0" w:line="240" w:lineRule="auto"/>
              <w:ind w:left="34" w:firstLine="0"/>
              <w:jc w:val="both"/>
              <w:rPr>
                <w:rFonts w:ascii="Times New Roman" w:hAnsi="Times New Roman" w:cs="Times New Roman"/>
                <w:sz w:val="28"/>
                <w:szCs w:val="28"/>
                <w:lang w:val="uk-UA"/>
              </w:rPr>
            </w:pPr>
            <w:r w:rsidRPr="00A238B1">
              <w:rPr>
                <w:rFonts w:ascii="Times New Roman" w:hAnsi="Times New Roman" w:cs="Times New Roman"/>
                <w:sz w:val="28"/>
                <w:szCs w:val="28"/>
                <w:lang w:val="uk-UA"/>
              </w:rPr>
              <w:t>Знання трудового законодавства;</w:t>
            </w:r>
          </w:p>
          <w:p w:rsidR="00FE15DF" w:rsidRPr="00A238B1" w:rsidRDefault="00FE15DF" w:rsidP="00A238B1">
            <w:pPr>
              <w:pStyle w:val="a4"/>
              <w:numPr>
                <w:ilvl w:val="0"/>
                <w:numId w:val="2"/>
              </w:numPr>
              <w:spacing w:after="0" w:line="240" w:lineRule="auto"/>
              <w:ind w:left="34" w:firstLine="0"/>
              <w:jc w:val="both"/>
              <w:rPr>
                <w:rFonts w:ascii="Times New Roman" w:hAnsi="Times New Roman" w:cs="Times New Roman"/>
                <w:sz w:val="28"/>
                <w:szCs w:val="28"/>
              </w:rPr>
            </w:pPr>
            <w:r w:rsidRPr="00A238B1">
              <w:rPr>
                <w:rFonts w:ascii="Times New Roman" w:hAnsi="Times New Roman" w:cs="Times New Roman"/>
                <w:sz w:val="28"/>
                <w:szCs w:val="28"/>
                <w:lang w:val="uk-UA"/>
              </w:rPr>
              <w:t>Знання п</w:t>
            </w:r>
            <w:proofErr w:type="spellStart"/>
            <w:r w:rsidRPr="00A238B1">
              <w:rPr>
                <w:rFonts w:ascii="Times New Roman" w:hAnsi="Times New Roman" w:cs="Times New Roman"/>
                <w:sz w:val="28"/>
                <w:szCs w:val="28"/>
              </w:rPr>
              <w:t>равил</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поведінки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працівник</w:t>
            </w:r>
            <w:proofErr w:type="spellEnd"/>
            <w:r w:rsidRPr="00A238B1">
              <w:rPr>
                <w:rFonts w:ascii="Times New Roman" w:hAnsi="Times New Roman" w:cs="Times New Roman"/>
                <w:sz w:val="28"/>
                <w:szCs w:val="28"/>
                <w:lang w:val="uk-UA"/>
              </w:rPr>
              <w:t>а</w:t>
            </w:r>
            <w:r w:rsidRPr="00A238B1">
              <w:rPr>
                <w:rFonts w:ascii="Times New Roman" w:hAnsi="Times New Roman" w:cs="Times New Roman"/>
                <w:sz w:val="28"/>
                <w:szCs w:val="28"/>
              </w:rPr>
              <w:t xml:space="preserve"> суду</w:t>
            </w:r>
            <w:r w:rsidRPr="00A238B1">
              <w:rPr>
                <w:rFonts w:ascii="Times New Roman" w:hAnsi="Times New Roman" w:cs="Times New Roman"/>
                <w:sz w:val="28"/>
                <w:szCs w:val="28"/>
                <w:lang w:val="uk-UA"/>
              </w:rPr>
              <w:t>,</w:t>
            </w:r>
            <w:r w:rsidRPr="00A238B1">
              <w:rPr>
                <w:rFonts w:ascii="Times New Roman" w:hAnsi="Times New Roman" w:cs="Times New Roman"/>
                <w:sz w:val="28"/>
                <w:szCs w:val="28"/>
              </w:rPr>
              <w:t xml:space="preserve"> </w:t>
            </w:r>
            <w:r w:rsidRPr="00A238B1">
              <w:rPr>
                <w:rFonts w:ascii="Times New Roman" w:hAnsi="Times New Roman" w:cs="Times New Roman"/>
                <w:sz w:val="28"/>
                <w:szCs w:val="28"/>
                <w:lang w:val="uk-UA"/>
              </w:rPr>
              <w:t>п</w:t>
            </w:r>
            <w:proofErr w:type="spellStart"/>
            <w:r w:rsidRPr="00A238B1">
              <w:rPr>
                <w:rFonts w:ascii="Times New Roman" w:hAnsi="Times New Roman" w:cs="Times New Roman"/>
                <w:sz w:val="28"/>
                <w:szCs w:val="28"/>
              </w:rPr>
              <w:t>равил</w:t>
            </w:r>
            <w:proofErr w:type="spellEnd"/>
            <w:r w:rsidRPr="00A238B1">
              <w:rPr>
                <w:rFonts w:ascii="Times New Roman" w:hAnsi="Times New Roman" w:cs="Times New Roman"/>
                <w:sz w:val="28"/>
                <w:szCs w:val="28"/>
              </w:rPr>
              <w:t xml:space="preserve"> та норм </w:t>
            </w:r>
            <w:proofErr w:type="spellStart"/>
            <w:r w:rsidRPr="00A238B1">
              <w:rPr>
                <w:rFonts w:ascii="Times New Roman" w:hAnsi="Times New Roman" w:cs="Times New Roman"/>
                <w:sz w:val="28"/>
                <w:szCs w:val="28"/>
              </w:rPr>
              <w:t>охорони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праці</w:t>
            </w:r>
            <w:proofErr w:type="spellEnd"/>
            <w:r w:rsidRPr="00A238B1">
              <w:rPr>
                <w:rFonts w:ascii="Times New Roman" w:hAnsi="Times New Roman" w:cs="Times New Roman"/>
                <w:sz w:val="28"/>
                <w:szCs w:val="28"/>
              </w:rPr>
              <w:t xml:space="preserve"> та </w:t>
            </w:r>
            <w:proofErr w:type="spellStart"/>
            <w:r w:rsidRPr="00A238B1">
              <w:rPr>
                <w:rFonts w:ascii="Times New Roman" w:hAnsi="Times New Roman" w:cs="Times New Roman"/>
                <w:sz w:val="28"/>
                <w:szCs w:val="28"/>
              </w:rPr>
              <w:t>протипожежного</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захисту</w:t>
            </w:r>
            <w:proofErr w:type="spellEnd"/>
            <w:r w:rsidRPr="00A238B1">
              <w:rPr>
                <w:rFonts w:ascii="Times New Roman" w:hAnsi="Times New Roman" w:cs="Times New Roman"/>
                <w:sz w:val="28"/>
                <w:szCs w:val="28"/>
                <w:lang w:val="uk-UA"/>
              </w:rPr>
              <w:t xml:space="preserve"> та е</w:t>
            </w:r>
            <w:r w:rsidRPr="00A238B1">
              <w:rPr>
                <w:rFonts w:ascii="Times New Roman" w:hAnsi="Times New Roman" w:cs="Times New Roman"/>
                <w:sz w:val="28"/>
                <w:szCs w:val="28"/>
              </w:rPr>
              <w:t>тик</w:t>
            </w:r>
            <w:r w:rsidRPr="00A238B1">
              <w:rPr>
                <w:rFonts w:ascii="Times New Roman" w:hAnsi="Times New Roman" w:cs="Times New Roman"/>
                <w:sz w:val="28"/>
                <w:szCs w:val="28"/>
                <w:lang w:val="uk-UA"/>
              </w:rPr>
              <w:t>и</w:t>
            </w:r>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ділового</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спілкування</w:t>
            </w:r>
            <w:proofErr w:type="spellEnd"/>
            <w:r w:rsidRPr="00A238B1">
              <w:rPr>
                <w:rFonts w:ascii="Times New Roman" w:hAnsi="Times New Roman" w:cs="Times New Roman"/>
                <w:sz w:val="28"/>
                <w:szCs w:val="28"/>
                <w:lang w:val="uk-UA"/>
              </w:rPr>
              <w:t>.</w:t>
            </w:r>
          </w:p>
        </w:tc>
      </w:tr>
      <w:tr w:rsidR="00FE15DF" w:rsidRPr="00A238B1">
        <w:trPr>
          <w:trHeight w:val="572"/>
        </w:trPr>
        <w:tc>
          <w:tcPr>
            <w:tcW w:w="598" w:type="dxa"/>
          </w:tcPr>
          <w:p w:rsidR="00FE15DF" w:rsidRPr="00A238B1" w:rsidRDefault="00FE15DF" w:rsidP="00A238B1">
            <w:pPr>
              <w:spacing w:after="0" w:line="240" w:lineRule="auto"/>
              <w:rPr>
                <w:rFonts w:ascii="Times New Roman" w:hAnsi="Times New Roman" w:cs="Times New Roman"/>
                <w:sz w:val="28"/>
                <w:szCs w:val="28"/>
                <w:lang w:val="uk-UA"/>
              </w:rPr>
            </w:pPr>
            <w:r w:rsidRPr="00A238B1">
              <w:rPr>
                <w:rFonts w:ascii="Times New Roman" w:hAnsi="Times New Roman" w:cs="Times New Roman"/>
                <w:sz w:val="28"/>
                <w:szCs w:val="28"/>
                <w:lang w:val="uk-UA"/>
              </w:rPr>
              <w:t>4</w:t>
            </w:r>
          </w:p>
        </w:tc>
        <w:tc>
          <w:tcPr>
            <w:tcW w:w="3938" w:type="dxa"/>
            <w:gridSpan w:val="2"/>
          </w:tcPr>
          <w:p w:rsidR="00FE15DF" w:rsidRPr="00A238B1" w:rsidRDefault="00FE15DF" w:rsidP="00A238B1">
            <w:pPr>
              <w:spacing w:after="0" w:line="240" w:lineRule="auto"/>
              <w:rPr>
                <w:rFonts w:ascii="Times New Roman" w:hAnsi="Times New Roman" w:cs="Times New Roman"/>
                <w:b/>
                <w:bCs/>
                <w:sz w:val="28"/>
                <w:szCs w:val="28"/>
                <w:lang w:val="uk-UA"/>
              </w:rPr>
            </w:pPr>
            <w:proofErr w:type="spellStart"/>
            <w:proofErr w:type="gramStart"/>
            <w:r w:rsidRPr="00A238B1">
              <w:rPr>
                <w:rFonts w:ascii="Times New Roman" w:hAnsi="Times New Roman" w:cs="Times New Roman"/>
                <w:b/>
                <w:bCs/>
                <w:sz w:val="28"/>
                <w:szCs w:val="28"/>
              </w:rPr>
              <w:t>Спец</w:t>
            </w:r>
            <w:proofErr w:type="gramEnd"/>
            <w:r w:rsidRPr="00A238B1">
              <w:rPr>
                <w:rFonts w:ascii="Times New Roman" w:hAnsi="Times New Roman" w:cs="Times New Roman"/>
                <w:b/>
                <w:bCs/>
                <w:sz w:val="28"/>
                <w:szCs w:val="28"/>
              </w:rPr>
              <w:t>іальний</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досвід</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роботи</w:t>
            </w:r>
            <w:proofErr w:type="spellEnd"/>
            <w:r w:rsidRPr="00A238B1">
              <w:rPr>
                <w:rFonts w:ascii="Times New Roman" w:hAnsi="Times New Roman" w:cs="Times New Roman"/>
                <w:b/>
                <w:bCs/>
                <w:sz w:val="28"/>
                <w:szCs w:val="28"/>
              </w:rPr>
              <w:tab/>
            </w:r>
          </w:p>
        </w:tc>
        <w:tc>
          <w:tcPr>
            <w:tcW w:w="4961" w:type="dxa"/>
            <w:gridSpan w:val="2"/>
          </w:tcPr>
          <w:p w:rsidR="00FE15DF" w:rsidRPr="00A238B1" w:rsidRDefault="00FE15DF" w:rsidP="00A238B1">
            <w:pPr>
              <w:spacing w:after="0" w:line="240" w:lineRule="auto"/>
              <w:rPr>
                <w:rFonts w:ascii="Times New Roman" w:hAnsi="Times New Roman" w:cs="Times New Roman"/>
                <w:sz w:val="28"/>
                <w:szCs w:val="28"/>
                <w:lang w:val="uk-UA"/>
              </w:rPr>
            </w:pPr>
            <w:r w:rsidRPr="00A238B1">
              <w:rPr>
                <w:rFonts w:ascii="Times New Roman" w:hAnsi="Times New Roman" w:cs="Times New Roman"/>
                <w:sz w:val="28"/>
                <w:szCs w:val="28"/>
                <w:lang w:val="uk-UA"/>
              </w:rPr>
              <w:t>не потребує</w:t>
            </w:r>
          </w:p>
        </w:tc>
      </w:tr>
      <w:tr w:rsidR="00FE15DF" w:rsidRPr="00A238B1">
        <w:trPr>
          <w:trHeight w:val="1689"/>
        </w:trPr>
        <w:tc>
          <w:tcPr>
            <w:tcW w:w="598" w:type="dxa"/>
          </w:tcPr>
          <w:p w:rsidR="00FE15DF" w:rsidRPr="00A238B1" w:rsidRDefault="00FE15DF" w:rsidP="00A238B1">
            <w:pPr>
              <w:spacing w:after="0" w:line="240" w:lineRule="auto"/>
              <w:rPr>
                <w:rFonts w:ascii="Times New Roman" w:hAnsi="Times New Roman" w:cs="Times New Roman"/>
                <w:sz w:val="28"/>
                <w:szCs w:val="28"/>
                <w:lang w:val="uk-UA"/>
              </w:rPr>
            </w:pPr>
            <w:r w:rsidRPr="00A238B1">
              <w:rPr>
                <w:rFonts w:ascii="Times New Roman" w:hAnsi="Times New Roman" w:cs="Times New Roman"/>
                <w:sz w:val="28"/>
                <w:szCs w:val="28"/>
                <w:lang w:val="uk-UA"/>
              </w:rPr>
              <w:t>5</w:t>
            </w:r>
          </w:p>
        </w:tc>
        <w:tc>
          <w:tcPr>
            <w:tcW w:w="3938" w:type="dxa"/>
            <w:gridSpan w:val="2"/>
          </w:tcPr>
          <w:p w:rsidR="00FE15DF" w:rsidRPr="00A238B1" w:rsidRDefault="00FE15DF" w:rsidP="00A238B1">
            <w:pPr>
              <w:spacing w:after="0" w:line="240" w:lineRule="auto"/>
              <w:rPr>
                <w:rFonts w:ascii="Times New Roman" w:hAnsi="Times New Roman" w:cs="Times New Roman"/>
                <w:b/>
                <w:bCs/>
                <w:sz w:val="28"/>
                <w:szCs w:val="28"/>
                <w:lang w:val="uk-UA"/>
              </w:rPr>
            </w:pPr>
            <w:proofErr w:type="spellStart"/>
            <w:r w:rsidRPr="00A238B1">
              <w:rPr>
                <w:rFonts w:ascii="Times New Roman" w:hAnsi="Times New Roman" w:cs="Times New Roman"/>
                <w:b/>
                <w:bCs/>
                <w:sz w:val="28"/>
                <w:szCs w:val="28"/>
              </w:rPr>
              <w:t>Знання</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сучасних</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інформаційних</w:t>
            </w:r>
            <w:proofErr w:type="spellEnd"/>
            <w:r w:rsidRPr="00A238B1">
              <w:rPr>
                <w:rFonts w:ascii="Times New Roman" w:hAnsi="Times New Roman" w:cs="Times New Roman"/>
                <w:b/>
                <w:bCs/>
                <w:sz w:val="28"/>
                <w:szCs w:val="28"/>
              </w:rPr>
              <w:t xml:space="preserve"> </w:t>
            </w:r>
            <w:proofErr w:type="spellStart"/>
            <w:r w:rsidRPr="00A238B1">
              <w:rPr>
                <w:rFonts w:ascii="Times New Roman" w:hAnsi="Times New Roman" w:cs="Times New Roman"/>
                <w:b/>
                <w:bCs/>
                <w:sz w:val="28"/>
                <w:szCs w:val="28"/>
              </w:rPr>
              <w:t>технологій</w:t>
            </w:r>
            <w:proofErr w:type="spellEnd"/>
            <w:r w:rsidRPr="00A238B1">
              <w:rPr>
                <w:rFonts w:ascii="Times New Roman" w:hAnsi="Times New Roman" w:cs="Times New Roman"/>
                <w:b/>
                <w:bCs/>
                <w:sz w:val="28"/>
                <w:szCs w:val="28"/>
              </w:rPr>
              <w:tab/>
            </w:r>
          </w:p>
        </w:tc>
        <w:tc>
          <w:tcPr>
            <w:tcW w:w="4961" w:type="dxa"/>
            <w:gridSpan w:val="2"/>
          </w:tcPr>
          <w:p w:rsidR="00FE15DF" w:rsidRPr="00A238B1" w:rsidRDefault="00FE15DF" w:rsidP="00A238B1">
            <w:pPr>
              <w:spacing w:after="0" w:line="240" w:lineRule="auto"/>
              <w:jc w:val="both"/>
              <w:rPr>
                <w:rFonts w:ascii="Times New Roman" w:hAnsi="Times New Roman" w:cs="Times New Roman"/>
                <w:sz w:val="28"/>
                <w:szCs w:val="28"/>
              </w:rPr>
            </w:pPr>
            <w:r w:rsidRPr="00A238B1">
              <w:rPr>
                <w:rFonts w:ascii="Times New Roman" w:hAnsi="Times New Roman" w:cs="Times New Roman"/>
                <w:sz w:val="28"/>
                <w:szCs w:val="28"/>
                <w:lang w:val="uk-UA"/>
              </w:rPr>
              <w:t>В</w:t>
            </w:r>
            <w:proofErr w:type="spellStart"/>
            <w:r w:rsidRPr="00A238B1">
              <w:rPr>
                <w:rFonts w:ascii="Times New Roman" w:hAnsi="Times New Roman" w:cs="Times New Roman"/>
                <w:sz w:val="28"/>
                <w:szCs w:val="28"/>
              </w:rPr>
              <w:t>міння</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використовувати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комп'ютерне</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обладнання</w:t>
            </w:r>
            <w:proofErr w:type="spellEnd"/>
            <w:r w:rsidRPr="00A238B1">
              <w:rPr>
                <w:rFonts w:ascii="Times New Roman" w:hAnsi="Times New Roman" w:cs="Times New Roman"/>
                <w:sz w:val="28"/>
                <w:szCs w:val="28"/>
              </w:rPr>
              <w:t xml:space="preserve"> та </w:t>
            </w:r>
            <w:proofErr w:type="spellStart"/>
            <w:r w:rsidRPr="00A238B1">
              <w:rPr>
                <w:rFonts w:ascii="Times New Roman" w:hAnsi="Times New Roman" w:cs="Times New Roman"/>
                <w:sz w:val="28"/>
                <w:szCs w:val="28"/>
              </w:rPr>
              <w:t>програмне</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забезпечення</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використовувати</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офісну</w:t>
            </w:r>
            <w:proofErr w:type="spellEnd"/>
            <w:r w:rsidRPr="00A238B1">
              <w:rPr>
                <w:rFonts w:ascii="Times New Roman" w:hAnsi="Times New Roman" w:cs="Times New Roman"/>
                <w:sz w:val="28"/>
                <w:szCs w:val="28"/>
              </w:rPr>
              <w:t xml:space="preserve"> </w:t>
            </w:r>
            <w:proofErr w:type="spellStart"/>
            <w:r w:rsidRPr="00A238B1">
              <w:rPr>
                <w:rFonts w:ascii="Times New Roman" w:hAnsi="Times New Roman" w:cs="Times New Roman"/>
                <w:sz w:val="28"/>
                <w:szCs w:val="28"/>
              </w:rPr>
              <w:t>техніку</w:t>
            </w:r>
            <w:proofErr w:type="spellEnd"/>
            <w:r w:rsidRPr="00A238B1">
              <w:rPr>
                <w:rFonts w:ascii="Times New Roman" w:hAnsi="Times New Roman" w:cs="Times New Roman"/>
                <w:sz w:val="28"/>
                <w:szCs w:val="28"/>
                <w:lang w:val="uk-UA"/>
              </w:rPr>
              <w:t>.</w:t>
            </w:r>
          </w:p>
        </w:tc>
      </w:tr>
      <w:tr w:rsidR="00FE15DF" w:rsidRPr="00920DD9">
        <w:trPr>
          <w:trHeight w:val="705"/>
        </w:trPr>
        <w:tc>
          <w:tcPr>
            <w:tcW w:w="598" w:type="dxa"/>
          </w:tcPr>
          <w:p w:rsidR="00FE15DF" w:rsidRPr="00A238B1" w:rsidRDefault="00FE15DF" w:rsidP="00A238B1">
            <w:pPr>
              <w:spacing w:after="0" w:line="240" w:lineRule="auto"/>
              <w:rPr>
                <w:rFonts w:ascii="Times New Roman" w:hAnsi="Times New Roman" w:cs="Times New Roman"/>
                <w:sz w:val="28"/>
                <w:szCs w:val="28"/>
                <w:lang w:val="uk-UA"/>
              </w:rPr>
            </w:pPr>
            <w:r w:rsidRPr="00A238B1">
              <w:rPr>
                <w:rFonts w:ascii="Times New Roman" w:hAnsi="Times New Roman" w:cs="Times New Roman"/>
                <w:sz w:val="28"/>
                <w:szCs w:val="28"/>
                <w:lang w:val="uk-UA"/>
              </w:rPr>
              <w:t>6</w:t>
            </w:r>
          </w:p>
        </w:tc>
        <w:tc>
          <w:tcPr>
            <w:tcW w:w="3938" w:type="dxa"/>
            <w:gridSpan w:val="2"/>
          </w:tcPr>
          <w:p w:rsidR="00FE15DF" w:rsidRPr="00A238B1" w:rsidRDefault="00FE15DF" w:rsidP="00A238B1">
            <w:pPr>
              <w:spacing w:after="0" w:line="240" w:lineRule="auto"/>
              <w:rPr>
                <w:rFonts w:ascii="Times New Roman" w:hAnsi="Times New Roman" w:cs="Times New Roman"/>
                <w:b/>
                <w:bCs/>
                <w:sz w:val="28"/>
                <w:szCs w:val="28"/>
                <w:lang w:val="uk-UA"/>
              </w:rPr>
            </w:pPr>
            <w:r w:rsidRPr="00A238B1">
              <w:rPr>
                <w:rFonts w:ascii="Times New Roman" w:hAnsi="Times New Roman" w:cs="Times New Roman"/>
                <w:b/>
                <w:bCs/>
                <w:sz w:val="28"/>
                <w:szCs w:val="28"/>
                <w:lang w:val="uk-UA"/>
              </w:rPr>
              <w:t>Особистісні якості</w:t>
            </w:r>
            <w:r w:rsidRPr="00A238B1">
              <w:rPr>
                <w:rFonts w:ascii="Times New Roman" w:hAnsi="Times New Roman" w:cs="Times New Roman"/>
                <w:b/>
                <w:bCs/>
                <w:sz w:val="28"/>
                <w:szCs w:val="28"/>
                <w:lang w:val="uk-UA"/>
              </w:rPr>
              <w:tab/>
            </w:r>
          </w:p>
        </w:tc>
        <w:tc>
          <w:tcPr>
            <w:tcW w:w="4961" w:type="dxa"/>
            <w:gridSpan w:val="2"/>
          </w:tcPr>
          <w:p w:rsidR="00FE15DF" w:rsidRPr="00A238B1" w:rsidRDefault="00FE15DF" w:rsidP="00A238B1">
            <w:pPr>
              <w:pStyle w:val="a4"/>
              <w:numPr>
                <w:ilvl w:val="0"/>
                <w:numId w:val="3"/>
              </w:numPr>
              <w:spacing w:after="0" w:line="240" w:lineRule="auto"/>
              <w:jc w:val="both"/>
              <w:rPr>
                <w:rFonts w:ascii="Times New Roman" w:hAnsi="Times New Roman" w:cs="Times New Roman"/>
                <w:color w:val="000000"/>
                <w:sz w:val="28"/>
                <w:szCs w:val="28"/>
                <w:shd w:val="clear" w:color="auto" w:fill="FFFFFF"/>
                <w:lang w:val="uk-UA"/>
              </w:rPr>
            </w:pPr>
            <w:proofErr w:type="spellStart"/>
            <w:r w:rsidRPr="00A238B1">
              <w:rPr>
                <w:rFonts w:ascii="Times New Roman" w:hAnsi="Times New Roman" w:cs="Times New Roman"/>
                <w:color w:val="000000"/>
                <w:sz w:val="28"/>
                <w:szCs w:val="28"/>
                <w:shd w:val="clear" w:color="auto" w:fill="FFFFFF"/>
              </w:rPr>
              <w:t>Які</w:t>
            </w:r>
            <w:proofErr w:type="gramStart"/>
            <w:r w:rsidRPr="00A238B1">
              <w:rPr>
                <w:rFonts w:ascii="Times New Roman" w:hAnsi="Times New Roman" w:cs="Times New Roman"/>
                <w:color w:val="000000"/>
                <w:sz w:val="28"/>
                <w:szCs w:val="28"/>
                <w:shd w:val="clear" w:color="auto" w:fill="FFFFFF"/>
              </w:rPr>
              <w:t>сне</w:t>
            </w:r>
            <w:proofErr w:type="spellEnd"/>
            <w:proofErr w:type="gramEnd"/>
            <w:r w:rsidRPr="00A238B1">
              <w:rPr>
                <w:rFonts w:ascii="Times New Roman" w:hAnsi="Times New Roman" w:cs="Times New Roman"/>
                <w:color w:val="000000"/>
                <w:sz w:val="28"/>
                <w:szCs w:val="28"/>
                <w:shd w:val="clear" w:color="auto" w:fill="FFFFFF"/>
              </w:rPr>
              <w:t xml:space="preserve"> </w:t>
            </w:r>
            <w:proofErr w:type="spellStart"/>
            <w:r w:rsidRPr="00A238B1">
              <w:rPr>
                <w:rFonts w:ascii="Times New Roman" w:hAnsi="Times New Roman" w:cs="Times New Roman"/>
                <w:color w:val="000000"/>
                <w:sz w:val="28"/>
                <w:szCs w:val="28"/>
                <w:shd w:val="clear" w:color="auto" w:fill="FFFFFF"/>
              </w:rPr>
              <w:t>виконання</w:t>
            </w:r>
            <w:proofErr w:type="spellEnd"/>
            <w:r w:rsidRPr="00A238B1">
              <w:rPr>
                <w:rFonts w:ascii="Times New Roman" w:hAnsi="Times New Roman" w:cs="Times New Roman"/>
                <w:color w:val="000000"/>
                <w:sz w:val="28"/>
                <w:szCs w:val="28"/>
                <w:shd w:val="clear" w:color="auto" w:fill="FFFFFF"/>
              </w:rPr>
              <w:t xml:space="preserve"> </w:t>
            </w:r>
            <w:proofErr w:type="spellStart"/>
            <w:r w:rsidRPr="00A238B1">
              <w:rPr>
                <w:rFonts w:ascii="Times New Roman" w:hAnsi="Times New Roman" w:cs="Times New Roman"/>
                <w:color w:val="000000"/>
                <w:sz w:val="28"/>
                <w:szCs w:val="28"/>
                <w:shd w:val="clear" w:color="auto" w:fill="FFFFFF"/>
              </w:rPr>
              <w:t>поставлених</w:t>
            </w:r>
            <w:proofErr w:type="spellEnd"/>
            <w:r w:rsidRPr="00A238B1">
              <w:rPr>
                <w:rFonts w:ascii="Times New Roman" w:hAnsi="Times New Roman" w:cs="Times New Roman"/>
                <w:color w:val="000000"/>
                <w:sz w:val="28"/>
                <w:szCs w:val="28"/>
                <w:shd w:val="clear" w:color="auto" w:fill="FFFFFF"/>
              </w:rPr>
              <w:t xml:space="preserve"> </w:t>
            </w:r>
            <w:proofErr w:type="spellStart"/>
            <w:r w:rsidRPr="00A238B1">
              <w:rPr>
                <w:rFonts w:ascii="Times New Roman" w:hAnsi="Times New Roman" w:cs="Times New Roman"/>
                <w:color w:val="000000"/>
                <w:sz w:val="28"/>
                <w:szCs w:val="28"/>
                <w:shd w:val="clear" w:color="auto" w:fill="FFFFFF"/>
              </w:rPr>
              <w:t>завдань</w:t>
            </w:r>
            <w:proofErr w:type="spellEnd"/>
            <w:r w:rsidRPr="00A238B1">
              <w:rPr>
                <w:rFonts w:ascii="Times New Roman" w:hAnsi="Times New Roman" w:cs="Times New Roman"/>
                <w:color w:val="000000"/>
                <w:sz w:val="28"/>
                <w:szCs w:val="28"/>
                <w:shd w:val="clear" w:color="auto" w:fill="FFFFFF"/>
                <w:lang w:val="uk-UA"/>
              </w:rPr>
              <w:t xml:space="preserve"> (</w:t>
            </w:r>
            <w:proofErr w:type="spellStart"/>
            <w:r w:rsidRPr="00A238B1">
              <w:rPr>
                <w:rFonts w:ascii="Times New Roman" w:hAnsi="Times New Roman" w:cs="Times New Roman"/>
                <w:color w:val="000000"/>
                <w:sz w:val="28"/>
                <w:szCs w:val="28"/>
                <w:shd w:val="clear" w:color="auto" w:fill="FFFFFF"/>
              </w:rPr>
              <w:t>здатність</w:t>
            </w:r>
            <w:proofErr w:type="spellEnd"/>
            <w:r w:rsidRPr="00A238B1">
              <w:rPr>
                <w:rFonts w:ascii="Times New Roman" w:hAnsi="Times New Roman" w:cs="Times New Roman"/>
                <w:color w:val="000000"/>
                <w:sz w:val="28"/>
                <w:szCs w:val="28"/>
                <w:shd w:val="clear" w:color="auto" w:fill="FFFFFF"/>
              </w:rPr>
              <w:t xml:space="preserve"> </w:t>
            </w:r>
            <w:proofErr w:type="spellStart"/>
            <w:r w:rsidRPr="00A238B1">
              <w:rPr>
                <w:rFonts w:ascii="Times New Roman" w:hAnsi="Times New Roman" w:cs="Times New Roman"/>
                <w:color w:val="000000"/>
                <w:sz w:val="28"/>
                <w:szCs w:val="28"/>
                <w:shd w:val="clear" w:color="auto" w:fill="FFFFFF"/>
              </w:rPr>
              <w:t>працювати</w:t>
            </w:r>
            <w:proofErr w:type="spellEnd"/>
            <w:r w:rsidRPr="00A238B1">
              <w:rPr>
                <w:rFonts w:ascii="Times New Roman" w:hAnsi="Times New Roman" w:cs="Times New Roman"/>
                <w:color w:val="000000"/>
                <w:sz w:val="28"/>
                <w:szCs w:val="28"/>
                <w:shd w:val="clear" w:color="auto" w:fill="FFFFFF"/>
              </w:rPr>
              <w:t xml:space="preserve"> в </w:t>
            </w:r>
            <w:proofErr w:type="spellStart"/>
            <w:r w:rsidRPr="00A238B1">
              <w:rPr>
                <w:rFonts w:ascii="Times New Roman" w:hAnsi="Times New Roman" w:cs="Times New Roman"/>
                <w:color w:val="000000"/>
                <w:sz w:val="28"/>
                <w:szCs w:val="28"/>
                <w:shd w:val="clear" w:color="auto" w:fill="FFFFFF"/>
              </w:rPr>
              <w:t>декількох</w:t>
            </w:r>
            <w:proofErr w:type="spellEnd"/>
            <w:r w:rsidRPr="00A238B1">
              <w:rPr>
                <w:rFonts w:ascii="Times New Roman" w:hAnsi="Times New Roman" w:cs="Times New Roman"/>
                <w:color w:val="000000"/>
                <w:sz w:val="28"/>
                <w:szCs w:val="28"/>
                <w:shd w:val="clear" w:color="auto" w:fill="FFFFFF"/>
              </w:rPr>
              <w:t xml:space="preserve"> проектах </w:t>
            </w:r>
            <w:proofErr w:type="spellStart"/>
            <w:r w:rsidRPr="00A238B1">
              <w:rPr>
                <w:rFonts w:ascii="Times New Roman" w:hAnsi="Times New Roman" w:cs="Times New Roman"/>
                <w:color w:val="000000"/>
                <w:sz w:val="28"/>
                <w:szCs w:val="28"/>
                <w:shd w:val="clear" w:color="auto" w:fill="FFFFFF"/>
              </w:rPr>
              <w:t>одночасно</w:t>
            </w:r>
            <w:proofErr w:type="spellEnd"/>
            <w:r w:rsidRPr="00A238B1">
              <w:rPr>
                <w:rFonts w:ascii="Times New Roman" w:hAnsi="Times New Roman" w:cs="Times New Roman"/>
                <w:color w:val="000000"/>
                <w:sz w:val="28"/>
                <w:szCs w:val="28"/>
                <w:shd w:val="clear" w:color="auto" w:fill="FFFFFF"/>
              </w:rPr>
              <w:t>)</w:t>
            </w:r>
            <w:r w:rsidRPr="00A238B1">
              <w:rPr>
                <w:rFonts w:ascii="Times New Roman" w:hAnsi="Times New Roman" w:cs="Times New Roman"/>
                <w:color w:val="000000"/>
                <w:sz w:val="28"/>
                <w:szCs w:val="28"/>
                <w:shd w:val="clear" w:color="auto" w:fill="FFFFFF"/>
                <w:lang w:val="uk-UA"/>
              </w:rPr>
              <w:t>;</w:t>
            </w:r>
          </w:p>
          <w:p w:rsidR="00FE15DF" w:rsidRPr="00A238B1" w:rsidRDefault="00FE15DF" w:rsidP="00A238B1">
            <w:pPr>
              <w:pStyle w:val="a4"/>
              <w:numPr>
                <w:ilvl w:val="0"/>
                <w:numId w:val="3"/>
              </w:numPr>
              <w:spacing w:after="0" w:line="240" w:lineRule="auto"/>
              <w:jc w:val="both"/>
              <w:rPr>
                <w:rFonts w:ascii="Times New Roman" w:hAnsi="Times New Roman" w:cs="Times New Roman"/>
                <w:color w:val="000000"/>
                <w:sz w:val="28"/>
                <w:szCs w:val="28"/>
                <w:shd w:val="clear" w:color="auto" w:fill="FFFFFF"/>
                <w:lang w:val="uk-UA"/>
              </w:rPr>
            </w:pPr>
            <w:r w:rsidRPr="00A238B1">
              <w:rPr>
                <w:rFonts w:ascii="Times New Roman" w:hAnsi="Times New Roman" w:cs="Times New Roman"/>
                <w:color w:val="000000"/>
                <w:sz w:val="28"/>
                <w:szCs w:val="28"/>
                <w:shd w:val="clear" w:color="auto" w:fill="FFFFFF"/>
                <w:lang w:val="uk-UA"/>
              </w:rPr>
              <w:t>Командна робота та взаємодія (вміння ефективної координації з іншими);</w:t>
            </w:r>
          </w:p>
          <w:p w:rsidR="00FE15DF" w:rsidRPr="00A238B1" w:rsidRDefault="00FE15DF" w:rsidP="00A238B1">
            <w:pPr>
              <w:pStyle w:val="a4"/>
              <w:numPr>
                <w:ilvl w:val="0"/>
                <w:numId w:val="3"/>
              </w:numPr>
              <w:spacing w:after="0" w:line="240" w:lineRule="auto"/>
              <w:jc w:val="both"/>
              <w:rPr>
                <w:rFonts w:ascii="Times New Roman" w:hAnsi="Times New Roman" w:cs="Times New Roman"/>
                <w:color w:val="000000"/>
                <w:sz w:val="28"/>
                <w:szCs w:val="28"/>
                <w:shd w:val="clear" w:color="auto" w:fill="FFFFFF"/>
                <w:lang w:val="uk-UA"/>
              </w:rPr>
            </w:pPr>
            <w:r w:rsidRPr="00A238B1">
              <w:rPr>
                <w:rFonts w:ascii="Times New Roman" w:hAnsi="Times New Roman" w:cs="Times New Roman"/>
                <w:color w:val="000000"/>
                <w:sz w:val="28"/>
                <w:szCs w:val="28"/>
                <w:shd w:val="clear" w:color="auto" w:fill="FFFFFF"/>
                <w:lang w:val="uk-UA"/>
              </w:rPr>
              <w:t>Сприйняття змін (здатність приймати зміни та змінюватись);</w:t>
            </w:r>
          </w:p>
          <w:p w:rsidR="00FE15DF" w:rsidRPr="00A238B1" w:rsidRDefault="00FE15DF" w:rsidP="00A238B1">
            <w:pPr>
              <w:pStyle w:val="a4"/>
              <w:numPr>
                <w:ilvl w:val="0"/>
                <w:numId w:val="3"/>
              </w:numPr>
              <w:spacing w:after="0" w:line="240" w:lineRule="auto"/>
              <w:jc w:val="both"/>
              <w:rPr>
                <w:rFonts w:ascii="Times New Roman" w:hAnsi="Times New Roman" w:cs="Times New Roman"/>
                <w:color w:val="000000"/>
                <w:sz w:val="28"/>
                <w:szCs w:val="28"/>
                <w:shd w:val="clear" w:color="auto" w:fill="FFFFFF"/>
                <w:lang w:val="uk-UA"/>
              </w:rPr>
            </w:pPr>
            <w:r w:rsidRPr="00A238B1">
              <w:rPr>
                <w:rFonts w:ascii="Times New Roman" w:hAnsi="Times New Roman" w:cs="Times New Roman"/>
                <w:color w:val="000000"/>
                <w:sz w:val="28"/>
                <w:szCs w:val="28"/>
                <w:shd w:val="clear" w:color="auto" w:fill="FFFFFF"/>
                <w:lang w:val="uk-UA"/>
              </w:rPr>
              <w:t>Особистісні компетенції (відповідальність та системність і самостійність в роботі).</w:t>
            </w:r>
          </w:p>
          <w:p w:rsidR="00FE15DF" w:rsidRPr="00A238B1" w:rsidRDefault="00FE15DF" w:rsidP="00A238B1">
            <w:pPr>
              <w:spacing w:after="0" w:line="240" w:lineRule="auto"/>
              <w:jc w:val="both"/>
              <w:rPr>
                <w:rFonts w:ascii="Times New Roman" w:hAnsi="Times New Roman" w:cs="Times New Roman"/>
                <w:color w:val="000000"/>
                <w:sz w:val="28"/>
                <w:szCs w:val="28"/>
                <w:shd w:val="clear" w:color="auto" w:fill="FFFFFF"/>
                <w:lang w:val="uk-UA"/>
              </w:rPr>
            </w:pPr>
          </w:p>
          <w:p w:rsidR="00FE15DF" w:rsidRPr="00A238B1" w:rsidRDefault="00FE15DF" w:rsidP="00A238B1">
            <w:pPr>
              <w:spacing w:after="0" w:line="240" w:lineRule="auto"/>
              <w:jc w:val="both"/>
              <w:rPr>
                <w:rFonts w:ascii="Times New Roman" w:hAnsi="Times New Roman" w:cs="Times New Roman"/>
                <w:sz w:val="28"/>
                <w:szCs w:val="28"/>
                <w:lang w:val="uk-UA"/>
              </w:rPr>
            </w:pPr>
          </w:p>
        </w:tc>
      </w:tr>
      <w:tr w:rsidR="00FE15DF" w:rsidRPr="00920DD9">
        <w:trPr>
          <w:trHeight w:val="690"/>
        </w:trPr>
        <w:tc>
          <w:tcPr>
            <w:tcW w:w="9497" w:type="dxa"/>
            <w:gridSpan w:val="5"/>
          </w:tcPr>
          <w:p w:rsidR="00FE15DF" w:rsidRPr="00A238B1" w:rsidRDefault="00FE15DF" w:rsidP="00A238B1">
            <w:pPr>
              <w:spacing w:after="0" w:line="240" w:lineRule="auto"/>
              <w:jc w:val="both"/>
              <w:rPr>
                <w:rFonts w:ascii="Times New Roman" w:hAnsi="Times New Roman" w:cs="Times New Roman"/>
                <w:sz w:val="28"/>
                <w:szCs w:val="28"/>
                <w:lang w:val="uk-UA"/>
              </w:rPr>
            </w:pPr>
          </w:p>
        </w:tc>
      </w:tr>
      <w:tr w:rsidR="00FE15DF" w:rsidRPr="00A238B1">
        <w:trPr>
          <w:trHeight w:val="1128"/>
        </w:trPr>
        <w:tc>
          <w:tcPr>
            <w:tcW w:w="5637" w:type="dxa"/>
            <w:gridSpan w:val="4"/>
            <w:vAlign w:val="bottom"/>
          </w:tcPr>
          <w:p w:rsidR="00FE15DF" w:rsidRPr="00A238B1" w:rsidRDefault="00FE15DF" w:rsidP="00A238B1">
            <w:pPr>
              <w:spacing w:after="0" w:line="240" w:lineRule="auto"/>
              <w:ind w:firstLine="567"/>
              <w:rPr>
                <w:rFonts w:ascii="Times New Roman" w:hAnsi="Times New Roman" w:cs="Times New Roman"/>
                <w:b/>
                <w:bCs/>
                <w:sz w:val="28"/>
                <w:szCs w:val="28"/>
                <w:lang w:val="uk-UA"/>
              </w:rPr>
            </w:pPr>
            <w:r w:rsidRPr="00A238B1">
              <w:rPr>
                <w:rFonts w:ascii="Times New Roman" w:hAnsi="Times New Roman" w:cs="Times New Roman"/>
                <w:b/>
                <w:bCs/>
                <w:sz w:val="28"/>
                <w:szCs w:val="28"/>
                <w:lang w:val="uk-UA"/>
              </w:rPr>
              <w:t xml:space="preserve">Керівник апарату </w:t>
            </w:r>
          </w:p>
          <w:p w:rsidR="00FE15DF" w:rsidRPr="00A238B1" w:rsidRDefault="00FE15DF" w:rsidP="00A238B1">
            <w:pPr>
              <w:spacing w:after="0" w:line="240" w:lineRule="auto"/>
              <w:ind w:firstLine="567"/>
              <w:rPr>
                <w:rFonts w:ascii="Times New Roman" w:hAnsi="Times New Roman" w:cs="Times New Roman"/>
                <w:b/>
                <w:bCs/>
                <w:sz w:val="28"/>
                <w:szCs w:val="28"/>
                <w:lang w:val="uk-UA"/>
              </w:rPr>
            </w:pPr>
            <w:r w:rsidRPr="00A238B1">
              <w:rPr>
                <w:rFonts w:ascii="Times New Roman" w:hAnsi="Times New Roman" w:cs="Times New Roman"/>
                <w:b/>
                <w:bCs/>
                <w:sz w:val="28"/>
                <w:szCs w:val="28"/>
                <w:lang w:val="uk-UA"/>
              </w:rPr>
              <w:t xml:space="preserve">Ужгородського </w:t>
            </w:r>
            <w:proofErr w:type="spellStart"/>
            <w:r w:rsidRPr="00A238B1">
              <w:rPr>
                <w:rFonts w:ascii="Times New Roman" w:hAnsi="Times New Roman" w:cs="Times New Roman"/>
                <w:b/>
                <w:bCs/>
                <w:sz w:val="28"/>
                <w:szCs w:val="28"/>
                <w:lang w:val="uk-UA"/>
              </w:rPr>
              <w:t>міськрайонного</w:t>
            </w:r>
            <w:proofErr w:type="spellEnd"/>
            <w:r w:rsidRPr="00A238B1">
              <w:rPr>
                <w:rFonts w:ascii="Times New Roman" w:hAnsi="Times New Roman" w:cs="Times New Roman"/>
                <w:b/>
                <w:bCs/>
                <w:sz w:val="28"/>
                <w:szCs w:val="28"/>
                <w:lang w:val="uk-UA"/>
              </w:rPr>
              <w:t xml:space="preserve"> суду </w:t>
            </w:r>
          </w:p>
          <w:p w:rsidR="00FE15DF" w:rsidRPr="00A238B1" w:rsidRDefault="00FE15DF" w:rsidP="00A238B1">
            <w:pPr>
              <w:spacing w:after="0" w:line="240" w:lineRule="auto"/>
              <w:ind w:firstLine="567"/>
              <w:rPr>
                <w:rFonts w:ascii="Times New Roman" w:hAnsi="Times New Roman" w:cs="Times New Roman"/>
                <w:sz w:val="28"/>
                <w:szCs w:val="28"/>
                <w:lang w:val="uk-UA"/>
              </w:rPr>
            </w:pPr>
            <w:r w:rsidRPr="00A238B1">
              <w:rPr>
                <w:rFonts w:ascii="Times New Roman" w:hAnsi="Times New Roman" w:cs="Times New Roman"/>
                <w:b/>
                <w:bCs/>
                <w:sz w:val="28"/>
                <w:szCs w:val="28"/>
                <w:lang w:val="uk-UA"/>
              </w:rPr>
              <w:t>Закарпатської області</w:t>
            </w:r>
          </w:p>
        </w:tc>
        <w:tc>
          <w:tcPr>
            <w:tcW w:w="3860" w:type="dxa"/>
            <w:vAlign w:val="bottom"/>
          </w:tcPr>
          <w:p w:rsidR="00FE15DF" w:rsidRPr="00A238B1" w:rsidRDefault="00FE15DF" w:rsidP="00A238B1">
            <w:pPr>
              <w:spacing w:after="0" w:line="240" w:lineRule="auto"/>
              <w:ind w:right="567"/>
              <w:jc w:val="right"/>
              <w:rPr>
                <w:rFonts w:ascii="Times New Roman" w:hAnsi="Times New Roman" w:cs="Times New Roman"/>
                <w:b/>
                <w:bCs/>
                <w:sz w:val="28"/>
                <w:szCs w:val="28"/>
                <w:lang w:val="uk-UA"/>
              </w:rPr>
            </w:pPr>
            <w:r w:rsidRPr="00A238B1">
              <w:rPr>
                <w:rFonts w:ascii="Times New Roman" w:hAnsi="Times New Roman" w:cs="Times New Roman"/>
                <w:b/>
                <w:bCs/>
                <w:sz w:val="28"/>
                <w:szCs w:val="28"/>
                <w:lang w:val="uk-UA"/>
              </w:rPr>
              <w:t>І.В. Боднар</w:t>
            </w:r>
          </w:p>
        </w:tc>
      </w:tr>
    </w:tbl>
    <w:p w:rsidR="00FE15DF" w:rsidRDefault="00FE15DF"/>
    <w:sectPr w:rsidR="00FE15DF" w:rsidSect="003201B3">
      <w:pgSz w:w="11906" w:h="16838"/>
      <w:pgMar w:top="1135" w:right="850"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2B19"/>
    <w:multiLevelType w:val="hybridMultilevel"/>
    <w:tmpl w:val="96AA7D7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937922"/>
    <w:multiLevelType w:val="hybridMultilevel"/>
    <w:tmpl w:val="CAAE2D7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90A414B"/>
    <w:multiLevelType w:val="hybridMultilevel"/>
    <w:tmpl w:val="B2F4B93C"/>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08"/>
  <w:hyphenationZone w:val="425"/>
  <w:doNotHyphenateCaps/>
  <w:characterSpacingControl w:val="doNotCompress"/>
  <w:doNotValidateAgainstSchema/>
  <w:doNotDemarcateInvalidXml/>
  <w:compat/>
  <w:rsids>
    <w:rsidRoot w:val="00FA2698"/>
    <w:rsid w:val="00026373"/>
    <w:rsid w:val="00035A06"/>
    <w:rsid w:val="00055E27"/>
    <w:rsid w:val="000940B0"/>
    <w:rsid w:val="000D3C1C"/>
    <w:rsid w:val="0018397B"/>
    <w:rsid w:val="00192876"/>
    <w:rsid w:val="001B5603"/>
    <w:rsid w:val="001D4D69"/>
    <w:rsid w:val="001D4DC7"/>
    <w:rsid w:val="002508BB"/>
    <w:rsid w:val="002E509E"/>
    <w:rsid w:val="002F096A"/>
    <w:rsid w:val="003201B3"/>
    <w:rsid w:val="00392486"/>
    <w:rsid w:val="003B6D90"/>
    <w:rsid w:val="003E01CA"/>
    <w:rsid w:val="003E65B6"/>
    <w:rsid w:val="00461FBE"/>
    <w:rsid w:val="00525BBD"/>
    <w:rsid w:val="005611D4"/>
    <w:rsid w:val="00573A44"/>
    <w:rsid w:val="00584F76"/>
    <w:rsid w:val="005B566C"/>
    <w:rsid w:val="00620227"/>
    <w:rsid w:val="00621872"/>
    <w:rsid w:val="0062231A"/>
    <w:rsid w:val="00676E11"/>
    <w:rsid w:val="00683977"/>
    <w:rsid w:val="006C6059"/>
    <w:rsid w:val="006D13FB"/>
    <w:rsid w:val="00702773"/>
    <w:rsid w:val="007147C2"/>
    <w:rsid w:val="00722992"/>
    <w:rsid w:val="007D6C72"/>
    <w:rsid w:val="00825CB0"/>
    <w:rsid w:val="008620B0"/>
    <w:rsid w:val="00875387"/>
    <w:rsid w:val="0088226B"/>
    <w:rsid w:val="008C2251"/>
    <w:rsid w:val="008E07A1"/>
    <w:rsid w:val="008E3002"/>
    <w:rsid w:val="008F01E2"/>
    <w:rsid w:val="00920DD9"/>
    <w:rsid w:val="00970B5F"/>
    <w:rsid w:val="0098128A"/>
    <w:rsid w:val="009A011F"/>
    <w:rsid w:val="009A5720"/>
    <w:rsid w:val="009B2436"/>
    <w:rsid w:val="009D3C3E"/>
    <w:rsid w:val="009F21F6"/>
    <w:rsid w:val="00A21C82"/>
    <w:rsid w:val="00A238B1"/>
    <w:rsid w:val="00AA2BE0"/>
    <w:rsid w:val="00AE01CB"/>
    <w:rsid w:val="00B21814"/>
    <w:rsid w:val="00B60342"/>
    <w:rsid w:val="00B609C8"/>
    <w:rsid w:val="00BC75B6"/>
    <w:rsid w:val="00C04EC5"/>
    <w:rsid w:val="00C802EC"/>
    <w:rsid w:val="00CC660A"/>
    <w:rsid w:val="00CD030E"/>
    <w:rsid w:val="00CE4FD6"/>
    <w:rsid w:val="00D114CE"/>
    <w:rsid w:val="00D366EC"/>
    <w:rsid w:val="00D42299"/>
    <w:rsid w:val="00DD12CB"/>
    <w:rsid w:val="00E04AB8"/>
    <w:rsid w:val="00E81E15"/>
    <w:rsid w:val="00E96E76"/>
    <w:rsid w:val="00EB4D7C"/>
    <w:rsid w:val="00F21651"/>
    <w:rsid w:val="00F52A86"/>
    <w:rsid w:val="00F56E83"/>
    <w:rsid w:val="00F85496"/>
    <w:rsid w:val="00F87FE6"/>
    <w:rsid w:val="00FA2698"/>
    <w:rsid w:val="00FE15D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87"/>
    <w:pPr>
      <w:spacing w:after="200" w:line="276" w:lineRule="auto"/>
    </w:pPr>
    <w:rPr>
      <w:rFonts w:cs="Calibri"/>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549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D6C72"/>
    <w:pPr>
      <w:ind w:left="720"/>
    </w:pPr>
  </w:style>
  <w:style w:type="paragraph" w:styleId="a5">
    <w:name w:val="Balloon Text"/>
    <w:basedOn w:val="a"/>
    <w:link w:val="a6"/>
    <w:uiPriority w:val="99"/>
    <w:semiHidden/>
    <w:rsid w:val="003E01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E01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816662">
      <w:marLeft w:val="0"/>
      <w:marRight w:val="0"/>
      <w:marTop w:val="0"/>
      <w:marBottom w:val="0"/>
      <w:divBdr>
        <w:top w:val="none" w:sz="0" w:space="0" w:color="auto"/>
        <w:left w:val="none" w:sz="0" w:space="0" w:color="auto"/>
        <w:bottom w:val="none" w:sz="0" w:space="0" w:color="auto"/>
        <w:right w:val="none" w:sz="0" w:space="0" w:color="auto"/>
      </w:divBdr>
    </w:div>
    <w:div w:id="625816663">
      <w:marLeft w:val="0"/>
      <w:marRight w:val="0"/>
      <w:marTop w:val="0"/>
      <w:marBottom w:val="0"/>
      <w:divBdr>
        <w:top w:val="none" w:sz="0" w:space="0" w:color="auto"/>
        <w:left w:val="none" w:sz="0" w:space="0" w:color="auto"/>
        <w:bottom w:val="none" w:sz="0" w:space="0" w:color="auto"/>
        <w:right w:val="none" w:sz="0" w:space="0" w:color="auto"/>
      </w:divBdr>
    </w:div>
    <w:div w:id="625816664">
      <w:marLeft w:val="0"/>
      <w:marRight w:val="0"/>
      <w:marTop w:val="0"/>
      <w:marBottom w:val="0"/>
      <w:divBdr>
        <w:top w:val="none" w:sz="0" w:space="0" w:color="auto"/>
        <w:left w:val="none" w:sz="0" w:space="0" w:color="auto"/>
        <w:bottom w:val="none" w:sz="0" w:space="0" w:color="auto"/>
        <w:right w:val="none" w:sz="0" w:space="0" w:color="auto"/>
      </w:divBdr>
    </w:div>
    <w:div w:id="625816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5017</Words>
  <Characters>2860</Characters>
  <Application>Microsoft Office Word</Application>
  <DocSecurity>0</DocSecurity>
  <Lines>23</Lines>
  <Paragraphs>15</Paragraphs>
  <ScaleCrop>false</ScaleCrop>
  <Company>*</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2</cp:revision>
  <cp:lastPrinted>2017-04-24T06:57:00Z</cp:lastPrinted>
  <dcterms:created xsi:type="dcterms:W3CDTF">2017-04-28T06:18:00Z</dcterms:created>
  <dcterms:modified xsi:type="dcterms:W3CDTF">2017-04-28T06:18:00Z</dcterms:modified>
</cp:coreProperties>
</file>